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Default="0031038E" w:rsidP="0031038E">
      <w:pPr>
        <w:jc w:val="center"/>
        <w:rPr>
          <w:rFonts w:hint="cs"/>
          <w:b/>
          <w:bCs/>
          <w:color w:val="FF0000"/>
          <w:sz w:val="44"/>
          <w:szCs w:val="44"/>
          <w:rtl/>
          <w:lang w:bidi="ar-EG"/>
        </w:rPr>
      </w:pPr>
      <w:r w:rsidRPr="0031038E">
        <w:rPr>
          <w:rFonts w:hint="cs"/>
          <w:b/>
          <w:bCs/>
          <w:color w:val="FF0000"/>
          <w:sz w:val="44"/>
          <w:szCs w:val="44"/>
          <w:rtl/>
          <w:lang w:bidi="ar-EG"/>
        </w:rPr>
        <w:t>حقوق الاسلام فى الاسلام</w:t>
      </w:r>
    </w:p>
    <w:p w:rsidR="0031038E" w:rsidRDefault="0031038E" w:rsidP="0031038E">
      <w:pPr>
        <w:rPr>
          <w:rFonts w:hint="cs"/>
          <w:b/>
          <w:bCs/>
          <w:color w:val="FF0000"/>
          <w:sz w:val="32"/>
          <w:szCs w:val="32"/>
          <w:rtl/>
          <w:lang w:bidi="ar-EG"/>
        </w:rPr>
      </w:pPr>
      <w:r>
        <w:rPr>
          <w:rFonts w:hint="cs"/>
          <w:b/>
          <w:bCs/>
          <w:color w:val="FF0000"/>
          <w:sz w:val="32"/>
          <w:szCs w:val="32"/>
          <w:rtl/>
          <w:lang w:bidi="ar-EG"/>
        </w:rPr>
        <w:t>أقر مؤتمر القمة الإسلامية هذا المشروع عام 1401 هجرية 1980 ميلادية</w:t>
      </w:r>
    </w:p>
    <w:p w:rsidR="0031038E" w:rsidRDefault="0031038E" w:rsidP="0031038E">
      <w:pPr>
        <w:rPr>
          <w:rFonts w:hint="cs"/>
          <w:b/>
          <w:bCs/>
          <w:color w:val="000000" w:themeColor="text1"/>
          <w:sz w:val="28"/>
          <w:szCs w:val="28"/>
          <w:rtl/>
          <w:lang w:bidi="ar-EG"/>
        </w:rPr>
      </w:pPr>
      <w:r>
        <w:rPr>
          <w:rFonts w:hint="cs"/>
          <w:b/>
          <w:bCs/>
          <w:color w:val="000000" w:themeColor="text1"/>
          <w:sz w:val="28"/>
          <w:szCs w:val="28"/>
          <w:rtl/>
          <w:lang w:bidi="ar-EG"/>
        </w:rPr>
        <w:t>الحمد لله والصلاة والسلام على رسول الله صلى عليه وسلم</w:t>
      </w:r>
    </w:p>
    <w:p w:rsidR="0031038E" w:rsidRDefault="0031038E" w:rsidP="0031038E">
      <w:pPr>
        <w:rPr>
          <w:rFonts w:hint="cs"/>
          <w:b/>
          <w:bCs/>
          <w:color w:val="000000" w:themeColor="text1"/>
          <w:sz w:val="28"/>
          <w:szCs w:val="28"/>
          <w:rtl/>
          <w:lang w:bidi="ar-EG"/>
        </w:rPr>
      </w:pPr>
      <w:r>
        <w:rPr>
          <w:rFonts w:hint="cs"/>
          <w:b/>
          <w:bCs/>
          <w:color w:val="000000" w:themeColor="text1"/>
          <w:sz w:val="28"/>
          <w:szCs w:val="28"/>
          <w:rtl/>
          <w:lang w:bidi="ar-EG"/>
        </w:rPr>
        <w:t>وبعد فإن الدول الاعضاء فى منظمة المؤتمر الاسلامى إيمانا منها بالله رب العالمين الذى خلق الانسان فى احسن تقويم وكرمه فجعله فى الارض خليفة ووكل إليه عمارتها وإصلاحها وحمله أمانة التكاليف الإلهية لخيرة وتكريما لإنسانيته وسخر له ما فى السماوات ومافى الارض جميعا</w:t>
      </w:r>
    </w:p>
    <w:p w:rsidR="0031038E" w:rsidRDefault="0031038E" w:rsidP="0031038E">
      <w:pPr>
        <w:rPr>
          <w:rFonts w:hint="cs"/>
          <w:b/>
          <w:bCs/>
          <w:color w:val="000000" w:themeColor="text1"/>
          <w:sz w:val="28"/>
          <w:szCs w:val="28"/>
          <w:rtl/>
          <w:lang w:bidi="ar-EG"/>
        </w:rPr>
      </w:pPr>
      <w:r>
        <w:rPr>
          <w:rFonts w:hint="cs"/>
          <w:b/>
          <w:bCs/>
          <w:color w:val="000000" w:themeColor="text1"/>
          <w:sz w:val="28"/>
          <w:szCs w:val="28"/>
          <w:rtl/>
          <w:lang w:bidi="ar-EG"/>
        </w:rPr>
        <w:t>وتصديقا برسالة محمد صلى الله عليه وسلم الذى ارسله بالهدى والرحمة ودين الحق لتحرير الإنسان من الاستبداد والاستغلال والطغيان وتحقيق المساواة بين البشر كافة فلا فضل لاحد على احد إلا بالتقوى وإلغاء الفوارق بين الناس الذين خلقهم الله من نفس واحدة</w:t>
      </w:r>
    </w:p>
    <w:p w:rsidR="0031038E" w:rsidRDefault="0031038E" w:rsidP="0031038E">
      <w:pPr>
        <w:rPr>
          <w:rFonts w:hint="cs"/>
          <w:b/>
          <w:bCs/>
          <w:color w:val="000000" w:themeColor="text1"/>
          <w:sz w:val="28"/>
          <w:szCs w:val="28"/>
          <w:rtl/>
          <w:lang w:bidi="ar-EG"/>
        </w:rPr>
      </w:pPr>
      <w:r>
        <w:rPr>
          <w:rFonts w:hint="cs"/>
          <w:b/>
          <w:bCs/>
          <w:color w:val="000000" w:themeColor="text1"/>
          <w:sz w:val="28"/>
          <w:szCs w:val="28"/>
          <w:rtl/>
          <w:lang w:bidi="ar-EG"/>
        </w:rPr>
        <w:t>وانطلاقا من عقيدة التوحيد الخالص التى قام عليها بناء الاسلام والتى دعت البشر كافة ألا يعبدوا إلا الله ولا يشركوا به شيئا ولا يتخذ بعضهم بعضا أربابا</w:t>
      </w:r>
      <w:r w:rsidR="000830A5">
        <w:rPr>
          <w:rFonts w:hint="cs"/>
          <w:b/>
          <w:bCs/>
          <w:color w:val="000000" w:themeColor="text1"/>
          <w:sz w:val="28"/>
          <w:szCs w:val="28"/>
          <w:rtl/>
          <w:lang w:bidi="ar-EG"/>
        </w:rPr>
        <w:t xml:space="preserve"> من دون الله مما أدى إلى انتفاء عبودية الانسان للإنسان وتعزيز حرية البشر وضمان كرامتهم</w:t>
      </w:r>
    </w:p>
    <w:p w:rsidR="000830A5" w:rsidRDefault="000830A5" w:rsidP="0031038E">
      <w:pPr>
        <w:rPr>
          <w:rFonts w:hint="cs"/>
          <w:b/>
          <w:bCs/>
          <w:color w:val="000000" w:themeColor="text1"/>
          <w:sz w:val="28"/>
          <w:szCs w:val="28"/>
          <w:rtl/>
          <w:lang w:bidi="ar-EG"/>
        </w:rPr>
      </w:pPr>
      <w:r>
        <w:rPr>
          <w:rFonts w:hint="cs"/>
          <w:b/>
          <w:bCs/>
          <w:color w:val="000000" w:themeColor="text1"/>
          <w:sz w:val="28"/>
          <w:szCs w:val="28"/>
          <w:rtl/>
          <w:lang w:bidi="ar-EG"/>
        </w:rPr>
        <w:t>وتأكيدا للدور الحضارى للأمة الاسلامية وتجديدا لتاريخها وتعزيزا لكونها امة وسطا تدعو الى عالم متوازن يصل الارض بالسماء والدنيا بالآخرة والعلم بالإيمان</w:t>
      </w:r>
    </w:p>
    <w:p w:rsidR="000830A5" w:rsidRDefault="000830A5" w:rsidP="0031038E">
      <w:pPr>
        <w:rPr>
          <w:rFonts w:hint="cs"/>
          <w:b/>
          <w:bCs/>
          <w:color w:val="000000" w:themeColor="text1"/>
          <w:sz w:val="28"/>
          <w:szCs w:val="28"/>
          <w:rtl/>
          <w:lang w:bidi="ar-EG"/>
        </w:rPr>
      </w:pPr>
      <w:r>
        <w:rPr>
          <w:rFonts w:hint="cs"/>
          <w:b/>
          <w:bCs/>
          <w:color w:val="000000" w:themeColor="text1"/>
          <w:sz w:val="28"/>
          <w:szCs w:val="28"/>
          <w:rtl/>
          <w:lang w:bidi="ar-EG"/>
        </w:rPr>
        <w:t>وإسهاما بالتصدى لمشكلات الحضارة بتقديم أنجح الحلول لها مستمدة من مبادىء الشريعة الاسلامية</w:t>
      </w:r>
    </w:p>
    <w:p w:rsidR="000830A5" w:rsidRDefault="000830A5" w:rsidP="0031038E">
      <w:pPr>
        <w:rPr>
          <w:rFonts w:hint="cs"/>
          <w:b/>
          <w:bCs/>
          <w:color w:val="000000" w:themeColor="text1"/>
          <w:sz w:val="28"/>
          <w:szCs w:val="28"/>
          <w:rtl/>
          <w:lang w:bidi="ar-EG"/>
        </w:rPr>
      </w:pPr>
      <w:r>
        <w:rPr>
          <w:rFonts w:hint="cs"/>
          <w:b/>
          <w:bCs/>
          <w:color w:val="000000" w:themeColor="text1"/>
          <w:sz w:val="28"/>
          <w:szCs w:val="28"/>
          <w:rtl/>
          <w:lang w:bidi="ar-EG"/>
        </w:rPr>
        <w:t>واستكمالا للجهود البشرية المتعددة فى رعاية حقوق الانسان فى العصور الحديثة وبخاصة ماصدر عن الجمعية العامة للأمم المتحدة من إعلان وإتفاقيات هدفت الى حماية الانسان وتوفير حريته وضمان حقوقه</w:t>
      </w:r>
    </w:p>
    <w:p w:rsidR="000830A5" w:rsidRDefault="000830A5" w:rsidP="0031038E">
      <w:pPr>
        <w:rPr>
          <w:rFonts w:hint="cs"/>
          <w:b/>
          <w:bCs/>
          <w:color w:val="000000" w:themeColor="text1"/>
          <w:sz w:val="28"/>
          <w:szCs w:val="28"/>
          <w:rtl/>
          <w:lang w:bidi="ar-EG"/>
        </w:rPr>
      </w:pPr>
      <w:r>
        <w:rPr>
          <w:rFonts w:hint="cs"/>
          <w:b/>
          <w:bCs/>
          <w:color w:val="000000" w:themeColor="text1"/>
          <w:sz w:val="28"/>
          <w:szCs w:val="28"/>
          <w:rtl/>
          <w:lang w:bidi="ar-EG"/>
        </w:rPr>
        <w:t>ويقينا منا بأن البشرية على ما بلغت من علو فى مدارج العلم المادى لا تزال فى حاجة ماسة الى سند ايمانى لحضارتها ينمى الوازع الذاتى ويقظة الضمير</w:t>
      </w:r>
    </w:p>
    <w:p w:rsidR="000830A5" w:rsidRDefault="000830A5" w:rsidP="0031038E">
      <w:pPr>
        <w:rPr>
          <w:rFonts w:hint="cs"/>
          <w:b/>
          <w:bCs/>
          <w:color w:val="000000" w:themeColor="text1"/>
          <w:sz w:val="28"/>
          <w:szCs w:val="28"/>
          <w:rtl/>
          <w:lang w:bidi="ar-EG"/>
        </w:rPr>
      </w:pPr>
      <w:r>
        <w:rPr>
          <w:rFonts w:hint="cs"/>
          <w:b/>
          <w:bCs/>
          <w:color w:val="000000" w:themeColor="text1"/>
          <w:sz w:val="28"/>
          <w:szCs w:val="28"/>
          <w:rtl/>
          <w:lang w:bidi="ar-EG"/>
        </w:rPr>
        <w:t>نعلن الانى :</w:t>
      </w:r>
    </w:p>
    <w:p w:rsidR="000830A5" w:rsidRPr="007E697D" w:rsidRDefault="000830A5" w:rsidP="007E697D">
      <w:pPr>
        <w:jc w:val="center"/>
        <w:rPr>
          <w:rFonts w:hint="cs"/>
          <w:b/>
          <w:bCs/>
          <w:color w:val="FF0000"/>
          <w:sz w:val="28"/>
          <w:szCs w:val="28"/>
          <w:rtl/>
          <w:lang w:bidi="ar-EG"/>
        </w:rPr>
      </w:pPr>
    </w:p>
    <w:p w:rsidR="000830A5" w:rsidRPr="007E697D" w:rsidRDefault="000830A5" w:rsidP="007E697D">
      <w:pPr>
        <w:jc w:val="center"/>
        <w:rPr>
          <w:rFonts w:hint="cs"/>
          <w:b/>
          <w:bCs/>
          <w:color w:val="FF0000"/>
          <w:sz w:val="28"/>
          <w:szCs w:val="28"/>
          <w:rtl/>
          <w:lang w:bidi="ar-EG"/>
        </w:rPr>
      </w:pPr>
      <w:r w:rsidRPr="007E697D">
        <w:rPr>
          <w:rFonts w:hint="cs"/>
          <w:b/>
          <w:bCs/>
          <w:color w:val="FF0000"/>
          <w:sz w:val="28"/>
          <w:szCs w:val="28"/>
          <w:rtl/>
          <w:lang w:bidi="ar-EG"/>
        </w:rPr>
        <w:t xml:space="preserve">1 </w:t>
      </w:r>
      <w:r w:rsidRPr="007E697D">
        <w:rPr>
          <w:b/>
          <w:bCs/>
          <w:color w:val="FF0000"/>
          <w:sz w:val="28"/>
          <w:szCs w:val="28"/>
          <w:rtl/>
          <w:lang w:bidi="ar-EG"/>
        </w:rPr>
        <w:t>–</w:t>
      </w:r>
      <w:r w:rsidRPr="007E697D">
        <w:rPr>
          <w:rFonts w:hint="cs"/>
          <w:b/>
          <w:bCs/>
          <w:color w:val="FF0000"/>
          <w:sz w:val="28"/>
          <w:szCs w:val="28"/>
          <w:rtl/>
          <w:lang w:bidi="ar-EG"/>
        </w:rPr>
        <w:t xml:space="preserve"> الحقوق الاساسية</w:t>
      </w:r>
    </w:p>
    <w:p w:rsidR="000830A5" w:rsidRPr="007E697D" w:rsidRDefault="000830A5" w:rsidP="007E697D">
      <w:pPr>
        <w:jc w:val="center"/>
        <w:rPr>
          <w:rFonts w:hint="cs"/>
          <w:b/>
          <w:bCs/>
          <w:color w:val="FF0000"/>
          <w:sz w:val="28"/>
          <w:szCs w:val="28"/>
          <w:rtl/>
          <w:lang w:bidi="ar-EG"/>
        </w:rPr>
      </w:pPr>
      <w:r w:rsidRPr="007E697D">
        <w:rPr>
          <w:rFonts w:hint="cs"/>
          <w:b/>
          <w:bCs/>
          <w:color w:val="FF0000"/>
          <w:sz w:val="28"/>
          <w:szCs w:val="28"/>
          <w:rtl/>
          <w:lang w:bidi="ar-EG"/>
        </w:rPr>
        <w:t>المادة الاولى</w:t>
      </w:r>
    </w:p>
    <w:p w:rsidR="002C0511" w:rsidRDefault="002C0511" w:rsidP="0031038E">
      <w:pPr>
        <w:rPr>
          <w:rFonts w:hint="cs"/>
          <w:b/>
          <w:bCs/>
          <w:color w:val="000000" w:themeColor="text1"/>
          <w:sz w:val="28"/>
          <w:szCs w:val="28"/>
          <w:rtl/>
          <w:lang w:bidi="ar-EG"/>
        </w:rPr>
      </w:pPr>
      <w:r>
        <w:rPr>
          <w:rFonts w:hint="cs"/>
          <w:b/>
          <w:bCs/>
          <w:color w:val="000000" w:themeColor="text1"/>
          <w:sz w:val="28"/>
          <w:szCs w:val="28"/>
          <w:rtl/>
          <w:lang w:bidi="ar-EG"/>
        </w:rPr>
        <w:t xml:space="preserve">أ </w:t>
      </w:r>
      <w:r>
        <w:rPr>
          <w:b/>
          <w:bCs/>
          <w:color w:val="000000" w:themeColor="text1"/>
          <w:sz w:val="28"/>
          <w:szCs w:val="28"/>
          <w:rtl/>
          <w:lang w:bidi="ar-EG"/>
        </w:rPr>
        <w:t>–</w:t>
      </w:r>
      <w:r>
        <w:rPr>
          <w:rFonts w:hint="cs"/>
          <w:b/>
          <w:bCs/>
          <w:color w:val="000000" w:themeColor="text1"/>
          <w:sz w:val="28"/>
          <w:szCs w:val="28"/>
          <w:rtl/>
          <w:lang w:bidi="ar-EG"/>
        </w:rPr>
        <w:t xml:space="preserve"> البشر فى كل أقطارهم أسرة واحدة مخلوقون من نفس واحدة متساوون فى الكرامة الانسانية وفى اصل التكليف والمسؤولية واكرمهم عند اتقاهم وأنفعهم لعبادة</w:t>
      </w:r>
    </w:p>
    <w:p w:rsidR="002C0511" w:rsidRDefault="002C0511" w:rsidP="0031038E">
      <w:pPr>
        <w:rPr>
          <w:rFonts w:hint="cs"/>
          <w:b/>
          <w:bCs/>
          <w:color w:val="000000" w:themeColor="text1"/>
          <w:sz w:val="28"/>
          <w:szCs w:val="28"/>
          <w:rtl/>
          <w:lang w:bidi="ar-EG"/>
        </w:rPr>
      </w:pPr>
      <w:r>
        <w:rPr>
          <w:rFonts w:hint="cs"/>
          <w:b/>
          <w:bCs/>
          <w:color w:val="000000" w:themeColor="text1"/>
          <w:sz w:val="28"/>
          <w:szCs w:val="28"/>
          <w:rtl/>
          <w:lang w:bidi="ar-EG"/>
        </w:rPr>
        <w:lastRenderedPageBreak/>
        <w:t xml:space="preserve">ب </w:t>
      </w:r>
      <w:r>
        <w:rPr>
          <w:b/>
          <w:bCs/>
          <w:color w:val="000000" w:themeColor="text1"/>
          <w:sz w:val="28"/>
          <w:szCs w:val="28"/>
          <w:rtl/>
          <w:lang w:bidi="ar-EG"/>
        </w:rPr>
        <w:t>–</w:t>
      </w:r>
      <w:r>
        <w:rPr>
          <w:rFonts w:hint="cs"/>
          <w:b/>
          <w:bCs/>
          <w:color w:val="000000" w:themeColor="text1"/>
          <w:sz w:val="28"/>
          <w:szCs w:val="28"/>
          <w:rtl/>
          <w:lang w:bidi="ar-EG"/>
        </w:rPr>
        <w:t xml:space="preserve"> لا تمييز بين الناس بسبب اختلاف العرق او اللغة او الديار او الجنس او العقيدة او الانتماء السياسى او الوضع الاجتماعى</w:t>
      </w:r>
    </w:p>
    <w:p w:rsidR="002C0511" w:rsidRPr="007E697D" w:rsidRDefault="002C0511" w:rsidP="007E697D">
      <w:pPr>
        <w:jc w:val="center"/>
        <w:rPr>
          <w:rFonts w:hint="cs"/>
          <w:b/>
          <w:bCs/>
          <w:color w:val="FF0000"/>
          <w:sz w:val="28"/>
          <w:szCs w:val="28"/>
          <w:rtl/>
          <w:lang w:bidi="ar-EG"/>
        </w:rPr>
      </w:pPr>
      <w:r w:rsidRPr="007E697D">
        <w:rPr>
          <w:rFonts w:hint="cs"/>
          <w:b/>
          <w:bCs/>
          <w:color w:val="FF0000"/>
          <w:sz w:val="28"/>
          <w:szCs w:val="28"/>
          <w:rtl/>
          <w:lang w:bidi="ar-EG"/>
        </w:rPr>
        <w:t>المادة الثانية</w:t>
      </w:r>
    </w:p>
    <w:p w:rsidR="002C0511" w:rsidRDefault="002C0511" w:rsidP="0031038E">
      <w:pPr>
        <w:rPr>
          <w:rFonts w:hint="cs"/>
          <w:b/>
          <w:bCs/>
          <w:color w:val="000000" w:themeColor="text1"/>
          <w:sz w:val="28"/>
          <w:szCs w:val="28"/>
          <w:rtl/>
          <w:lang w:bidi="ar-EG"/>
        </w:rPr>
      </w:pPr>
      <w:r>
        <w:rPr>
          <w:rFonts w:hint="cs"/>
          <w:b/>
          <w:bCs/>
          <w:color w:val="000000" w:themeColor="text1"/>
          <w:sz w:val="28"/>
          <w:szCs w:val="28"/>
          <w:rtl/>
          <w:lang w:bidi="ar-EG"/>
        </w:rPr>
        <w:t>يولد الانسان حرا ولا عبودية لغير الله وليس لمخلوق ان يستعبده او يذله او يستغله</w:t>
      </w:r>
    </w:p>
    <w:p w:rsidR="002C0511" w:rsidRPr="007E697D" w:rsidRDefault="002C0511" w:rsidP="007E697D">
      <w:pPr>
        <w:jc w:val="center"/>
        <w:rPr>
          <w:rFonts w:hint="cs"/>
          <w:b/>
          <w:bCs/>
          <w:color w:val="FF0000"/>
          <w:sz w:val="28"/>
          <w:szCs w:val="28"/>
          <w:rtl/>
          <w:lang w:bidi="ar-EG"/>
        </w:rPr>
      </w:pPr>
      <w:r w:rsidRPr="007E697D">
        <w:rPr>
          <w:rFonts w:hint="cs"/>
          <w:b/>
          <w:bCs/>
          <w:color w:val="FF0000"/>
          <w:sz w:val="28"/>
          <w:szCs w:val="28"/>
          <w:rtl/>
          <w:lang w:bidi="ar-EG"/>
        </w:rPr>
        <w:t>المادة الثالثة</w:t>
      </w:r>
    </w:p>
    <w:p w:rsidR="002C0511" w:rsidRDefault="002C0511" w:rsidP="0031038E">
      <w:pPr>
        <w:rPr>
          <w:rFonts w:hint="cs"/>
          <w:b/>
          <w:bCs/>
          <w:color w:val="000000" w:themeColor="text1"/>
          <w:sz w:val="28"/>
          <w:szCs w:val="28"/>
          <w:rtl/>
          <w:lang w:bidi="ar-EG"/>
        </w:rPr>
      </w:pPr>
      <w:r>
        <w:rPr>
          <w:rFonts w:hint="cs"/>
          <w:b/>
          <w:bCs/>
          <w:color w:val="000000" w:themeColor="text1"/>
          <w:sz w:val="28"/>
          <w:szCs w:val="28"/>
          <w:rtl/>
          <w:lang w:bidi="ar-EG"/>
        </w:rPr>
        <w:t xml:space="preserve">أ </w:t>
      </w:r>
      <w:r>
        <w:rPr>
          <w:b/>
          <w:bCs/>
          <w:color w:val="000000" w:themeColor="text1"/>
          <w:sz w:val="28"/>
          <w:szCs w:val="28"/>
          <w:rtl/>
          <w:lang w:bidi="ar-EG"/>
        </w:rPr>
        <w:t>–</w:t>
      </w:r>
      <w:r>
        <w:rPr>
          <w:rFonts w:hint="cs"/>
          <w:b/>
          <w:bCs/>
          <w:color w:val="000000" w:themeColor="text1"/>
          <w:sz w:val="28"/>
          <w:szCs w:val="28"/>
          <w:rtl/>
          <w:lang w:bidi="ar-EG"/>
        </w:rPr>
        <w:t xml:space="preserve"> حق الحياة مكفول بالشريعة لكل انسان وعلى الافراد والمجتمعات والدولة حماية هذا الحق من كل اعتداء</w:t>
      </w:r>
    </w:p>
    <w:p w:rsidR="002C0511" w:rsidRDefault="002C0511" w:rsidP="0031038E">
      <w:pPr>
        <w:rPr>
          <w:rFonts w:hint="cs"/>
          <w:b/>
          <w:bCs/>
          <w:color w:val="000000" w:themeColor="text1"/>
          <w:sz w:val="28"/>
          <w:szCs w:val="28"/>
          <w:rtl/>
          <w:lang w:bidi="ar-EG"/>
        </w:rPr>
      </w:pPr>
      <w:r>
        <w:rPr>
          <w:rFonts w:hint="cs"/>
          <w:b/>
          <w:bCs/>
          <w:color w:val="000000" w:themeColor="text1"/>
          <w:sz w:val="28"/>
          <w:szCs w:val="28"/>
          <w:rtl/>
          <w:lang w:bidi="ar-EG"/>
        </w:rPr>
        <w:t xml:space="preserve">ب </w:t>
      </w:r>
      <w:r>
        <w:rPr>
          <w:b/>
          <w:bCs/>
          <w:color w:val="000000" w:themeColor="text1"/>
          <w:sz w:val="28"/>
          <w:szCs w:val="28"/>
          <w:rtl/>
          <w:lang w:bidi="ar-EG"/>
        </w:rPr>
        <w:t>–</w:t>
      </w:r>
      <w:r>
        <w:rPr>
          <w:rFonts w:hint="cs"/>
          <w:b/>
          <w:bCs/>
          <w:color w:val="000000" w:themeColor="text1"/>
          <w:sz w:val="28"/>
          <w:szCs w:val="28"/>
          <w:rtl/>
          <w:lang w:bidi="ar-EG"/>
        </w:rPr>
        <w:t xml:space="preserve"> يحرم اللجوء الى اية وسيلة تفضى النوع البشرى كليا او جزئيا</w:t>
      </w:r>
    </w:p>
    <w:p w:rsidR="002C0511" w:rsidRDefault="002C0511" w:rsidP="0031038E">
      <w:pPr>
        <w:rPr>
          <w:rFonts w:hint="cs"/>
          <w:b/>
          <w:bCs/>
          <w:color w:val="000000" w:themeColor="text1"/>
          <w:sz w:val="28"/>
          <w:szCs w:val="28"/>
          <w:rtl/>
          <w:lang w:bidi="ar-EG"/>
        </w:rPr>
      </w:pPr>
      <w:r>
        <w:rPr>
          <w:rFonts w:hint="cs"/>
          <w:b/>
          <w:bCs/>
          <w:color w:val="000000" w:themeColor="text1"/>
          <w:sz w:val="28"/>
          <w:szCs w:val="28"/>
          <w:rtl/>
          <w:lang w:bidi="ar-EG"/>
        </w:rPr>
        <w:t xml:space="preserve">ج </w:t>
      </w:r>
      <w:r>
        <w:rPr>
          <w:b/>
          <w:bCs/>
          <w:color w:val="000000" w:themeColor="text1"/>
          <w:sz w:val="28"/>
          <w:szCs w:val="28"/>
          <w:rtl/>
          <w:lang w:bidi="ar-EG"/>
        </w:rPr>
        <w:t>–</w:t>
      </w:r>
      <w:r>
        <w:rPr>
          <w:rFonts w:hint="cs"/>
          <w:b/>
          <w:bCs/>
          <w:color w:val="000000" w:themeColor="text1"/>
          <w:sz w:val="28"/>
          <w:szCs w:val="28"/>
          <w:rtl/>
          <w:lang w:bidi="ar-EG"/>
        </w:rPr>
        <w:t xml:space="preserve"> استمرا الحياة البشرية احد اصول الاسلام لا يجوز تعطيله بمناهضة الزواج ولا الانتفاض منه بمنع الانجاب ولاإباحة الاجهاض لغير ضرورة شرعية</w:t>
      </w:r>
    </w:p>
    <w:p w:rsidR="002C0511" w:rsidRDefault="002C0511" w:rsidP="0031038E">
      <w:pPr>
        <w:rPr>
          <w:rFonts w:hint="cs"/>
          <w:b/>
          <w:bCs/>
          <w:color w:val="000000" w:themeColor="text1"/>
          <w:sz w:val="28"/>
          <w:szCs w:val="28"/>
          <w:rtl/>
          <w:lang w:bidi="ar-EG"/>
        </w:rPr>
      </w:pPr>
      <w:r>
        <w:rPr>
          <w:rFonts w:hint="cs"/>
          <w:b/>
          <w:bCs/>
          <w:color w:val="000000" w:themeColor="text1"/>
          <w:sz w:val="28"/>
          <w:szCs w:val="28"/>
          <w:rtl/>
          <w:lang w:bidi="ar-EG"/>
        </w:rPr>
        <w:t xml:space="preserve">د </w:t>
      </w:r>
      <w:r>
        <w:rPr>
          <w:b/>
          <w:bCs/>
          <w:color w:val="000000" w:themeColor="text1"/>
          <w:sz w:val="28"/>
          <w:szCs w:val="28"/>
          <w:rtl/>
          <w:lang w:bidi="ar-EG"/>
        </w:rPr>
        <w:t>–</w:t>
      </w:r>
      <w:r>
        <w:rPr>
          <w:rFonts w:hint="cs"/>
          <w:b/>
          <w:bCs/>
          <w:color w:val="000000" w:themeColor="text1"/>
          <w:sz w:val="28"/>
          <w:szCs w:val="28"/>
          <w:rtl/>
          <w:lang w:bidi="ar-EG"/>
        </w:rPr>
        <w:t xml:space="preserve"> لكل اسان الحق فى ان يعيش امنا على نفسه واهله وسمعته الاجتماعية وماله متحررا من كل انواع الخوف</w:t>
      </w:r>
    </w:p>
    <w:p w:rsidR="002C0511" w:rsidRPr="007E697D" w:rsidRDefault="002C0511" w:rsidP="007E697D">
      <w:pPr>
        <w:jc w:val="center"/>
        <w:rPr>
          <w:rFonts w:hint="cs"/>
          <w:b/>
          <w:bCs/>
          <w:color w:val="FF0000"/>
          <w:sz w:val="28"/>
          <w:szCs w:val="28"/>
          <w:rtl/>
          <w:lang w:bidi="ar-EG"/>
        </w:rPr>
      </w:pPr>
      <w:r w:rsidRPr="007E697D">
        <w:rPr>
          <w:rFonts w:hint="cs"/>
          <w:b/>
          <w:bCs/>
          <w:color w:val="FF0000"/>
          <w:sz w:val="28"/>
          <w:szCs w:val="28"/>
          <w:rtl/>
          <w:lang w:bidi="ar-EG"/>
        </w:rPr>
        <w:t>المادة الربعة</w:t>
      </w:r>
    </w:p>
    <w:p w:rsidR="002C0511" w:rsidRDefault="000452A9" w:rsidP="0031038E">
      <w:pPr>
        <w:rPr>
          <w:rFonts w:hint="cs"/>
          <w:b/>
          <w:bCs/>
          <w:color w:val="000000" w:themeColor="text1"/>
          <w:sz w:val="28"/>
          <w:szCs w:val="28"/>
          <w:rtl/>
          <w:lang w:bidi="ar-EG"/>
        </w:rPr>
      </w:pPr>
      <w:r>
        <w:rPr>
          <w:rFonts w:hint="cs"/>
          <w:b/>
          <w:bCs/>
          <w:color w:val="000000" w:themeColor="text1"/>
          <w:sz w:val="28"/>
          <w:szCs w:val="28"/>
          <w:rtl/>
          <w:lang w:bidi="ar-EG"/>
        </w:rPr>
        <w:t xml:space="preserve">أ </w:t>
      </w:r>
      <w:r>
        <w:rPr>
          <w:b/>
          <w:bCs/>
          <w:color w:val="000000" w:themeColor="text1"/>
          <w:sz w:val="28"/>
          <w:szCs w:val="28"/>
          <w:rtl/>
          <w:lang w:bidi="ar-EG"/>
        </w:rPr>
        <w:t>–</w:t>
      </w:r>
      <w:r>
        <w:rPr>
          <w:rFonts w:hint="cs"/>
          <w:b/>
          <w:bCs/>
          <w:color w:val="000000" w:themeColor="text1"/>
          <w:sz w:val="28"/>
          <w:szCs w:val="28"/>
          <w:rtl/>
          <w:lang w:bidi="ar-EG"/>
        </w:rPr>
        <w:t xml:space="preserve"> التدين حق لكل انسان ولا إكراه فى الدين فلا يجوز حرمانه منه ولا ممارسة اى ضغط عليه للتخلى عنه</w:t>
      </w:r>
    </w:p>
    <w:p w:rsidR="000452A9" w:rsidRDefault="000452A9" w:rsidP="0031038E">
      <w:pPr>
        <w:rPr>
          <w:rFonts w:hint="cs"/>
          <w:b/>
          <w:bCs/>
          <w:color w:val="000000" w:themeColor="text1"/>
          <w:sz w:val="28"/>
          <w:szCs w:val="28"/>
          <w:rtl/>
          <w:lang w:bidi="ar-EG"/>
        </w:rPr>
      </w:pPr>
      <w:r>
        <w:rPr>
          <w:rFonts w:hint="cs"/>
          <w:b/>
          <w:bCs/>
          <w:color w:val="000000" w:themeColor="text1"/>
          <w:sz w:val="28"/>
          <w:szCs w:val="28"/>
          <w:rtl/>
          <w:lang w:bidi="ar-EG"/>
        </w:rPr>
        <w:t xml:space="preserve">ب </w:t>
      </w:r>
      <w:r>
        <w:rPr>
          <w:b/>
          <w:bCs/>
          <w:color w:val="000000" w:themeColor="text1"/>
          <w:sz w:val="28"/>
          <w:szCs w:val="28"/>
          <w:rtl/>
          <w:lang w:bidi="ar-EG"/>
        </w:rPr>
        <w:t>–</w:t>
      </w:r>
      <w:r>
        <w:rPr>
          <w:rFonts w:hint="cs"/>
          <w:b/>
          <w:bCs/>
          <w:color w:val="000000" w:themeColor="text1"/>
          <w:sz w:val="28"/>
          <w:szCs w:val="28"/>
          <w:rtl/>
          <w:lang w:bidi="ar-EG"/>
        </w:rPr>
        <w:t xml:space="preserve"> يتعين على المسلم وقد اعتدى الى الاسلام بالايمان بوجود الله والاعتراف بوحدانيته الثبات عليه</w:t>
      </w:r>
    </w:p>
    <w:p w:rsidR="000452A9" w:rsidRPr="007E697D" w:rsidRDefault="000452A9" w:rsidP="007E697D">
      <w:pPr>
        <w:jc w:val="center"/>
        <w:rPr>
          <w:rFonts w:hint="cs"/>
          <w:b/>
          <w:bCs/>
          <w:color w:val="FF0000"/>
          <w:sz w:val="28"/>
          <w:szCs w:val="28"/>
          <w:rtl/>
          <w:lang w:bidi="ar-EG"/>
        </w:rPr>
      </w:pPr>
      <w:r w:rsidRPr="007E697D">
        <w:rPr>
          <w:rFonts w:hint="cs"/>
          <w:b/>
          <w:bCs/>
          <w:color w:val="FF0000"/>
          <w:sz w:val="28"/>
          <w:szCs w:val="28"/>
          <w:rtl/>
          <w:lang w:bidi="ar-EG"/>
        </w:rPr>
        <w:t xml:space="preserve">2 </w:t>
      </w:r>
      <w:r w:rsidRPr="007E697D">
        <w:rPr>
          <w:b/>
          <w:bCs/>
          <w:color w:val="FF0000"/>
          <w:sz w:val="28"/>
          <w:szCs w:val="28"/>
          <w:rtl/>
          <w:lang w:bidi="ar-EG"/>
        </w:rPr>
        <w:t>–</w:t>
      </w:r>
      <w:r w:rsidRPr="007E697D">
        <w:rPr>
          <w:rFonts w:hint="cs"/>
          <w:b/>
          <w:bCs/>
          <w:color w:val="FF0000"/>
          <w:sz w:val="28"/>
          <w:szCs w:val="28"/>
          <w:rtl/>
          <w:lang w:bidi="ar-EG"/>
        </w:rPr>
        <w:t xml:space="preserve"> الحقوق السياسية</w:t>
      </w:r>
    </w:p>
    <w:p w:rsidR="000452A9" w:rsidRPr="007E697D" w:rsidRDefault="000452A9" w:rsidP="007E697D">
      <w:pPr>
        <w:jc w:val="center"/>
        <w:rPr>
          <w:rFonts w:hint="cs"/>
          <w:b/>
          <w:bCs/>
          <w:color w:val="FF0000"/>
          <w:sz w:val="28"/>
          <w:szCs w:val="28"/>
          <w:rtl/>
          <w:lang w:bidi="ar-EG"/>
        </w:rPr>
      </w:pPr>
      <w:r w:rsidRPr="007E697D">
        <w:rPr>
          <w:rFonts w:hint="cs"/>
          <w:b/>
          <w:bCs/>
          <w:color w:val="FF0000"/>
          <w:sz w:val="28"/>
          <w:szCs w:val="28"/>
          <w:rtl/>
          <w:lang w:bidi="ar-EG"/>
        </w:rPr>
        <w:t>المادة الخامسة</w:t>
      </w:r>
    </w:p>
    <w:p w:rsidR="000452A9" w:rsidRDefault="000452A9" w:rsidP="0031038E">
      <w:pPr>
        <w:rPr>
          <w:rFonts w:hint="cs"/>
          <w:b/>
          <w:bCs/>
          <w:color w:val="000000" w:themeColor="text1"/>
          <w:sz w:val="28"/>
          <w:szCs w:val="28"/>
          <w:rtl/>
          <w:lang w:bidi="ar-EG"/>
        </w:rPr>
      </w:pPr>
      <w:r>
        <w:rPr>
          <w:rFonts w:hint="cs"/>
          <w:b/>
          <w:bCs/>
          <w:color w:val="000000" w:themeColor="text1"/>
          <w:sz w:val="28"/>
          <w:szCs w:val="28"/>
          <w:rtl/>
          <w:lang w:bidi="ar-EG"/>
        </w:rPr>
        <w:t xml:space="preserve">أ </w:t>
      </w:r>
      <w:r>
        <w:rPr>
          <w:b/>
          <w:bCs/>
          <w:color w:val="000000" w:themeColor="text1"/>
          <w:sz w:val="28"/>
          <w:szCs w:val="28"/>
          <w:rtl/>
          <w:lang w:bidi="ar-EG"/>
        </w:rPr>
        <w:t>–</w:t>
      </w:r>
      <w:r>
        <w:rPr>
          <w:rFonts w:hint="cs"/>
          <w:b/>
          <w:bCs/>
          <w:color w:val="000000" w:themeColor="text1"/>
          <w:sz w:val="28"/>
          <w:szCs w:val="28"/>
          <w:rtl/>
          <w:lang w:bidi="ar-EG"/>
        </w:rPr>
        <w:t xml:space="preserve"> حرية الرأى والتعبير عنه بالوسائل المشروعة مصونة ولكل انسان حق ممارستها فى حدود مبادىء الشريعة وقيم الاخلاق</w:t>
      </w:r>
    </w:p>
    <w:p w:rsidR="000452A9" w:rsidRDefault="000452A9" w:rsidP="0031038E">
      <w:pPr>
        <w:rPr>
          <w:rFonts w:hint="cs"/>
          <w:b/>
          <w:bCs/>
          <w:color w:val="000000" w:themeColor="text1"/>
          <w:sz w:val="28"/>
          <w:szCs w:val="28"/>
          <w:rtl/>
          <w:lang w:bidi="ar-EG"/>
        </w:rPr>
      </w:pPr>
      <w:r>
        <w:rPr>
          <w:rFonts w:hint="cs"/>
          <w:b/>
          <w:bCs/>
          <w:color w:val="000000" w:themeColor="text1"/>
          <w:sz w:val="28"/>
          <w:szCs w:val="28"/>
          <w:rtl/>
          <w:lang w:bidi="ar-EG"/>
        </w:rPr>
        <w:t xml:space="preserve">ب </w:t>
      </w:r>
      <w:r>
        <w:rPr>
          <w:b/>
          <w:bCs/>
          <w:color w:val="000000" w:themeColor="text1"/>
          <w:sz w:val="28"/>
          <w:szCs w:val="28"/>
          <w:rtl/>
          <w:lang w:bidi="ar-EG"/>
        </w:rPr>
        <w:t>–</w:t>
      </w:r>
      <w:r>
        <w:rPr>
          <w:rFonts w:hint="cs"/>
          <w:b/>
          <w:bCs/>
          <w:color w:val="000000" w:themeColor="text1"/>
          <w:sz w:val="28"/>
          <w:szCs w:val="28"/>
          <w:rtl/>
          <w:lang w:bidi="ar-EG"/>
        </w:rPr>
        <w:t xml:space="preserve"> لكل انسان الحق فى الدعوة بالحكمة الى الخير والامر بالمعروف </w:t>
      </w:r>
      <w:r w:rsidR="007E697D">
        <w:rPr>
          <w:rFonts w:hint="cs"/>
          <w:b/>
          <w:bCs/>
          <w:color w:val="000000" w:themeColor="text1"/>
          <w:sz w:val="28"/>
          <w:szCs w:val="28"/>
          <w:rtl/>
          <w:lang w:bidi="ar-EG"/>
        </w:rPr>
        <w:t>والنهى</w:t>
      </w:r>
      <w:r>
        <w:rPr>
          <w:rFonts w:hint="cs"/>
          <w:b/>
          <w:bCs/>
          <w:color w:val="000000" w:themeColor="text1"/>
          <w:sz w:val="28"/>
          <w:szCs w:val="28"/>
          <w:rtl/>
          <w:lang w:bidi="ar-EG"/>
        </w:rPr>
        <w:t xml:space="preserve"> عن المنكر وله ان يشترك مع غيره من الافراد والجماعات فى ممارسة هذا الحق والدفاع عنه لصالح المجتمع وخيره</w:t>
      </w:r>
    </w:p>
    <w:p w:rsidR="000452A9" w:rsidRPr="007E697D" w:rsidRDefault="000452A9" w:rsidP="007E697D">
      <w:pPr>
        <w:jc w:val="center"/>
        <w:rPr>
          <w:rFonts w:hint="cs"/>
          <w:b/>
          <w:bCs/>
          <w:color w:val="FF0000"/>
          <w:sz w:val="28"/>
          <w:szCs w:val="28"/>
          <w:rtl/>
          <w:lang w:bidi="ar-EG"/>
        </w:rPr>
      </w:pPr>
      <w:r w:rsidRPr="007E697D">
        <w:rPr>
          <w:rFonts w:hint="cs"/>
          <w:b/>
          <w:bCs/>
          <w:color w:val="FF0000"/>
          <w:sz w:val="28"/>
          <w:szCs w:val="28"/>
          <w:rtl/>
          <w:lang w:bidi="ar-EG"/>
        </w:rPr>
        <w:t>المادة السادسة</w:t>
      </w:r>
    </w:p>
    <w:p w:rsidR="000452A9" w:rsidRDefault="000452A9" w:rsidP="0031038E">
      <w:pPr>
        <w:rPr>
          <w:rFonts w:hint="cs"/>
          <w:b/>
          <w:bCs/>
          <w:color w:val="000000" w:themeColor="text1"/>
          <w:sz w:val="28"/>
          <w:szCs w:val="28"/>
          <w:rtl/>
          <w:lang w:bidi="ar-EG"/>
        </w:rPr>
      </w:pPr>
      <w:r>
        <w:rPr>
          <w:rFonts w:hint="cs"/>
          <w:b/>
          <w:bCs/>
          <w:color w:val="000000" w:themeColor="text1"/>
          <w:sz w:val="28"/>
          <w:szCs w:val="28"/>
          <w:rtl/>
          <w:lang w:bidi="ar-EG"/>
        </w:rPr>
        <w:t>لكل انسان الحق فى :</w:t>
      </w:r>
    </w:p>
    <w:p w:rsidR="000452A9" w:rsidRDefault="000452A9" w:rsidP="0031038E">
      <w:pPr>
        <w:rPr>
          <w:rFonts w:hint="cs"/>
          <w:b/>
          <w:bCs/>
          <w:color w:val="000000" w:themeColor="text1"/>
          <w:sz w:val="28"/>
          <w:szCs w:val="28"/>
          <w:rtl/>
          <w:lang w:bidi="ar-EG"/>
        </w:rPr>
      </w:pPr>
      <w:r>
        <w:rPr>
          <w:rFonts w:hint="cs"/>
          <w:b/>
          <w:bCs/>
          <w:color w:val="000000" w:themeColor="text1"/>
          <w:sz w:val="28"/>
          <w:szCs w:val="28"/>
          <w:rtl/>
          <w:lang w:bidi="ar-EG"/>
        </w:rPr>
        <w:t xml:space="preserve">أ </w:t>
      </w:r>
      <w:r>
        <w:rPr>
          <w:b/>
          <w:bCs/>
          <w:color w:val="000000" w:themeColor="text1"/>
          <w:sz w:val="28"/>
          <w:szCs w:val="28"/>
          <w:rtl/>
          <w:lang w:bidi="ar-EG"/>
        </w:rPr>
        <w:t>–</w:t>
      </w:r>
      <w:r>
        <w:rPr>
          <w:rFonts w:hint="cs"/>
          <w:b/>
          <w:bCs/>
          <w:color w:val="000000" w:themeColor="text1"/>
          <w:sz w:val="28"/>
          <w:szCs w:val="28"/>
          <w:rtl/>
          <w:lang w:bidi="ar-EG"/>
        </w:rPr>
        <w:t xml:space="preserve"> ان يشارك فى اختيار حكامه ومراقبتهم ومحاسبتهم وتقويهم وفقا للانظمة المقررة بمقتضى الشريعة</w:t>
      </w:r>
    </w:p>
    <w:p w:rsidR="000452A9" w:rsidRDefault="000452A9" w:rsidP="0031038E">
      <w:pPr>
        <w:rPr>
          <w:rFonts w:hint="cs"/>
          <w:b/>
          <w:bCs/>
          <w:color w:val="000000" w:themeColor="text1"/>
          <w:sz w:val="28"/>
          <w:szCs w:val="28"/>
          <w:rtl/>
          <w:lang w:bidi="ar-EG"/>
        </w:rPr>
      </w:pPr>
      <w:r>
        <w:rPr>
          <w:rFonts w:hint="cs"/>
          <w:b/>
          <w:bCs/>
          <w:color w:val="000000" w:themeColor="text1"/>
          <w:sz w:val="28"/>
          <w:szCs w:val="28"/>
          <w:rtl/>
          <w:lang w:bidi="ar-EG"/>
        </w:rPr>
        <w:lastRenderedPageBreak/>
        <w:t xml:space="preserve">ب </w:t>
      </w:r>
      <w:r>
        <w:rPr>
          <w:b/>
          <w:bCs/>
          <w:color w:val="000000" w:themeColor="text1"/>
          <w:sz w:val="28"/>
          <w:szCs w:val="28"/>
          <w:rtl/>
          <w:lang w:bidi="ar-EG"/>
        </w:rPr>
        <w:t>–</w:t>
      </w:r>
      <w:r>
        <w:rPr>
          <w:rFonts w:hint="cs"/>
          <w:b/>
          <w:bCs/>
          <w:color w:val="000000" w:themeColor="text1"/>
          <w:sz w:val="28"/>
          <w:szCs w:val="28"/>
          <w:rtl/>
          <w:lang w:bidi="ar-EG"/>
        </w:rPr>
        <w:t xml:space="preserve"> ان يشارك فى إدارة الشؤون العامة لبلاده بصورة مباشرة او غير مباشرة</w:t>
      </w:r>
    </w:p>
    <w:p w:rsidR="000452A9" w:rsidRDefault="000452A9" w:rsidP="0031038E">
      <w:pPr>
        <w:rPr>
          <w:rFonts w:hint="cs"/>
          <w:b/>
          <w:bCs/>
          <w:color w:val="000000" w:themeColor="text1"/>
          <w:sz w:val="28"/>
          <w:szCs w:val="28"/>
          <w:rtl/>
          <w:lang w:bidi="ar-EG"/>
        </w:rPr>
      </w:pPr>
      <w:r>
        <w:rPr>
          <w:rFonts w:hint="cs"/>
          <w:b/>
          <w:bCs/>
          <w:color w:val="000000" w:themeColor="text1"/>
          <w:sz w:val="28"/>
          <w:szCs w:val="28"/>
          <w:rtl/>
          <w:lang w:bidi="ar-EG"/>
        </w:rPr>
        <w:t xml:space="preserve">ج </w:t>
      </w:r>
      <w:r>
        <w:rPr>
          <w:b/>
          <w:bCs/>
          <w:color w:val="000000" w:themeColor="text1"/>
          <w:sz w:val="28"/>
          <w:szCs w:val="28"/>
          <w:rtl/>
          <w:lang w:bidi="ar-EG"/>
        </w:rPr>
        <w:t>–</w:t>
      </w:r>
      <w:r>
        <w:rPr>
          <w:rFonts w:hint="cs"/>
          <w:b/>
          <w:bCs/>
          <w:color w:val="000000" w:themeColor="text1"/>
          <w:sz w:val="28"/>
          <w:szCs w:val="28"/>
          <w:rtl/>
          <w:lang w:bidi="ar-EG"/>
        </w:rPr>
        <w:t xml:space="preserve"> ان يتقلد الوظائف العامة وفق الضوابط المشروعة</w:t>
      </w:r>
    </w:p>
    <w:p w:rsidR="000452A9" w:rsidRPr="007E697D" w:rsidRDefault="000452A9" w:rsidP="007E697D">
      <w:pPr>
        <w:jc w:val="center"/>
        <w:rPr>
          <w:rFonts w:hint="cs"/>
          <w:b/>
          <w:bCs/>
          <w:color w:val="FF0000"/>
          <w:sz w:val="28"/>
          <w:szCs w:val="28"/>
          <w:rtl/>
          <w:lang w:bidi="ar-EG"/>
        </w:rPr>
      </w:pPr>
      <w:r w:rsidRPr="007E697D">
        <w:rPr>
          <w:rFonts w:hint="cs"/>
          <w:b/>
          <w:bCs/>
          <w:color w:val="FF0000"/>
          <w:sz w:val="28"/>
          <w:szCs w:val="28"/>
          <w:rtl/>
          <w:lang w:bidi="ar-EG"/>
        </w:rPr>
        <w:t>حقوق الاسرة</w:t>
      </w:r>
    </w:p>
    <w:p w:rsidR="000452A9" w:rsidRDefault="000452A9" w:rsidP="007E697D">
      <w:pPr>
        <w:jc w:val="center"/>
        <w:rPr>
          <w:rFonts w:hint="cs"/>
          <w:b/>
          <w:bCs/>
          <w:color w:val="000000" w:themeColor="text1"/>
          <w:sz w:val="28"/>
          <w:szCs w:val="28"/>
          <w:rtl/>
          <w:lang w:bidi="ar-EG"/>
        </w:rPr>
      </w:pPr>
      <w:r w:rsidRPr="007E697D">
        <w:rPr>
          <w:rFonts w:hint="cs"/>
          <w:b/>
          <w:bCs/>
          <w:color w:val="FF0000"/>
          <w:sz w:val="28"/>
          <w:szCs w:val="28"/>
          <w:rtl/>
          <w:lang w:bidi="ar-EG"/>
        </w:rPr>
        <w:t>المادة السابعة</w:t>
      </w:r>
    </w:p>
    <w:p w:rsidR="000452A9" w:rsidRDefault="000452A9" w:rsidP="0031038E">
      <w:pPr>
        <w:rPr>
          <w:rFonts w:hint="cs"/>
          <w:b/>
          <w:bCs/>
          <w:color w:val="000000" w:themeColor="text1"/>
          <w:sz w:val="28"/>
          <w:szCs w:val="28"/>
          <w:rtl/>
          <w:lang w:bidi="ar-EG"/>
        </w:rPr>
      </w:pPr>
      <w:r>
        <w:rPr>
          <w:rFonts w:hint="cs"/>
          <w:b/>
          <w:bCs/>
          <w:color w:val="000000" w:themeColor="text1"/>
          <w:sz w:val="28"/>
          <w:szCs w:val="28"/>
          <w:rtl/>
          <w:lang w:bidi="ar-EG"/>
        </w:rPr>
        <w:t xml:space="preserve">أ </w:t>
      </w:r>
      <w:r>
        <w:rPr>
          <w:b/>
          <w:bCs/>
          <w:color w:val="000000" w:themeColor="text1"/>
          <w:sz w:val="28"/>
          <w:szCs w:val="28"/>
          <w:rtl/>
          <w:lang w:bidi="ar-EG"/>
        </w:rPr>
        <w:t>–</w:t>
      </w:r>
      <w:r>
        <w:rPr>
          <w:rFonts w:hint="cs"/>
          <w:b/>
          <w:bCs/>
          <w:color w:val="000000" w:themeColor="text1"/>
          <w:sz w:val="28"/>
          <w:szCs w:val="28"/>
          <w:rtl/>
          <w:lang w:bidi="ar-EG"/>
        </w:rPr>
        <w:t xml:space="preserve"> الاسرة عماد المجتمع المسلم والزواج اساس وجودهما وهو واجب على الرجال والنساء يرغب الاسلام فى ممارسته ولا يحول دون التمتع به اى قيد منشؤه العرق او اللون او الجنسية الا لضرورة تقتضيها احكام الشريعة</w:t>
      </w:r>
    </w:p>
    <w:p w:rsidR="000452A9" w:rsidRDefault="000452A9" w:rsidP="0031038E">
      <w:pPr>
        <w:rPr>
          <w:rFonts w:hint="cs"/>
          <w:b/>
          <w:bCs/>
          <w:color w:val="000000" w:themeColor="text1"/>
          <w:sz w:val="28"/>
          <w:szCs w:val="28"/>
          <w:rtl/>
          <w:lang w:bidi="ar-EG"/>
        </w:rPr>
      </w:pPr>
      <w:r>
        <w:rPr>
          <w:rFonts w:hint="cs"/>
          <w:b/>
          <w:bCs/>
          <w:color w:val="000000" w:themeColor="text1"/>
          <w:sz w:val="28"/>
          <w:szCs w:val="28"/>
          <w:rtl/>
          <w:lang w:bidi="ar-EG"/>
        </w:rPr>
        <w:t xml:space="preserve">ب </w:t>
      </w:r>
      <w:r>
        <w:rPr>
          <w:b/>
          <w:bCs/>
          <w:color w:val="000000" w:themeColor="text1"/>
          <w:sz w:val="28"/>
          <w:szCs w:val="28"/>
          <w:rtl/>
          <w:lang w:bidi="ar-EG"/>
        </w:rPr>
        <w:t>–</w:t>
      </w:r>
      <w:r>
        <w:rPr>
          <w:rFonts w:hint="cs"/>
          <w:b/>
          <w:bCs/>
          <w:color w:val="000000" w:themeColor="text1"/>
          <w:sz w:val="28"/>
          <w:szCs w:val="28"/>
          <w:rtl/>
          <w:lang w:bidi="ar-EG"/>
        </w:rPr>
        <w:t xml:space="preserve"> على الدولة والمجتمع إزالة العوائق امام الزواج وتيسير وسائله</w:t>
      </w:r>
    </w:p>
    <w:p w:rsidR="000452A9" w:rsidRDefault="00E501E9" w:rsidP="0031038E">
      <w:pPr>
        <w:rPr>
          <w:rFonts w:hint="cs"/>
          <w:b/>
          <w:bCs/>
          <w:color w:val="000000" w:themeColor="text1"/>
          <w:sz w:val="28"/>
          <w:szCs w:val="28"/>
          <w:rtl/>
          <w:lang w:bidi="ar-EG"/>
        </w:rPr>
      </w:pPr>
      <w:r>
        <w:rPr>
          <w:rFonts w:hint="cs"/>
          <w:b/>
          <w:bCs/>
          <w:color w:val="000000" w:themeColor="text1"/>
          <w:sz w:val="28"/>
          <w:szCs w:val="28"/>
          <w:rtl/>
          <w:lang w:bidi="ar-EG"/>
        </w:rPr>
        <w:t xml:space="preserve">ج </w:t>
      </w:r>
      <w:r>
        <w:rPr>
          <w:b/>
          <w:bCs/>
          <w:color w:val="000000" w:themeColor="text1"/>
          <w:sz w:val="28"/>
          <w:szCs w:val="28"/>
          <w:rtl/>
          <w:lang w:bidi="ar-EG"/>
        </w:rPr>
        <w:t>–</w:t>
      </w:r>
      <w:r>
        <w:rPr>
          <w:rFonts w:hint="cs"/>
          <w:b/>
          <w:bCs/>
          <w:color w:val="000000" w:themeColor="text1"/>
          <w:sz w:val="28"/>
          <w:szCs w:val="28"/>
          <w:rtl/>
          <w:lang w:bidi="ar-EG"/>
        </w:rPr>
        <w:t xml:space="preserve"> التراضى اساس فى عقد الزواج وإنهاؤه لا يكون الا وفق احكام الشريعة</w:t>
      </w:r>
    </w:p>
    <w:p w:rsidR="00E501E9" w:rsidRPr="007E697D" w:rsidRDefault="00E501E9" w:rsidP="007E697D">
      <w:pPr>
        <w:jc w:val="center"/>
        <w:rPr>
          <w:rFonts w:hint="cs"/>
          <w:b/>
          <w:bCs/>
          <w:color w:val="FF0000"/>
          <w:sz w:val="28"/>
          <w:szCs w:val="28"/>
          <w:rtl/>
          <w:lang w:bidi="ar-EG"/>
        </w:rPr>
      </w:pPr>
      <w:r w:rsidRPr="007E697D">
        <w:rPr>
          <w:rFonts w:hint="cs"/>
          <w:b/>
          <w:bCs/>
          <w:color w:val="FF0000"/>
          <w:sz w:val="28"/>
          <w:szCs w:val="28"/>
          <w:rtl/>
          <w:lang w:bidi="ar-EG"/>
        </w:rPr>
        <w:t>المادة الثامنة</w:t>
      </w:r>
    </w:p>
    <w:p w:rsidR="00E501E9" w:rsidRDefault="00E501E9" w:rsidP="0031038E">
      <w:pPr>
        <w:rPr>
          <w:rFonts w:hint="cs"/>
          <w:b/>
          <w:bCs/>
          <w:color w:val="000000" w:themeColor="text1"/>
          <w:sz w:val="28"/>
          <w:szCs w:val="28"/>
          <w:rtl/>
          <w:lang w:bidi="ar-EG"/>
        </w:rPr>
      </w:pPr>
      <w:r>
        <w:rPr>
          <w:rFonts w:hint="cs"/>
          <w:b/>
          <w:bCs/>
          <w:color w:val="000000" w:themeColor="text1"/>
          <w:sz w:val="28"/>
          <w:szCs w:val="28"/>
          <w:rtl/>
          <w:lang w:bidi="ar-EG"/>
        </w:rPr>
        <w:t xml:space="preserve">أ </w:t>
      </w:r>
      <w:r>
        <w:rPr>
          <w:b/>
          <w:bCs/>
          <w:color w:val="000000" w:themeColor="text1"/>
          <w:sz w:val="28"/>
          <w:szCs w:val="28"/>
          <w:rtl/>
          <w:lang w:bidi="ar-EG"/>
        </w:rPr>
        <w:t>–</w:t>
      </w:r>
      <w:r>
        <w:rPr>
          <w:rFonts w:hint="cs"/>
          <w:b/>
          <w:bCs/>
          <w:color w:val="000000" w:themeColor="text1"/>
          <w:sz w:val="28"/>
          <w:szCs w:val="28"/>
          <w:rtl/>
          <w:lang w:bidi="ar-EG"/>
        </w:rPr>
        <w:t xml:space="preserve"> المرأة شقيقة الرجل ومساوية له فى الانسانية ولها من الحقوق مثل الذى عليها من الواجبات</w:t>
      </w:r>
    </w:p>
    <w:p w:rsidR="00E501E9" w:rsidRDefault="00E501E9" w:rsidP="0031038E">
      <w:pPr>
        <w:rPr>
          <w:rFonts w:hint="cs"/>
          <w:b/>
          <w:bCs/>
          <w:color w:val="000000" w:themeColor="text1"/>
          <w:sz w:val="28"/>
          <w:szCs w:val="28"/>
          <w:rtl/>
          <w:lang w:bidi="ar-EG"/>
        </w:rPr>
      </w:pPr>
      <w:r>
        <w:rPr>
          <w:rFonts w:hint="cs"/>
          <w:b/>
          <w:bCs/>
          <w:color w:val="000000" w:themeColor="text1"/>
          <w:sz w:val="28"/>
          <w:szCs w:val="28"/>
          <w:rtl/>
          <w:lang w:bidi="ar-EG"/>
        </w:rPr>
        <w:t xml:space="preserve">ب </w:t>
      </w:r>
      <w:r>
        <w:rPr>
          <w:b/>
          <w:bCs/>
          <w:color w:val="000000" w:themeColor="text1"/>
          <w:sz w:val="28"/>
          <w:szCs w:val="28"/>
          <w:rtl/>
          <w:lang w:bidi="ar-EG"/>
        </w:rPr>
        <w:t>–</w:t>
      </w:r>
      <w:r>
        <w:rPr>
          <w:rFonts w:hint="cs"/>
          <w:b/>
          <w:bCs/>
          <w:color w:val="000000" w:themeColor="text1"/>
          <w:sz w:val="28"/>
          <w:szCs w:val="28"/>
          <w:rtl/>
          <w:lang w:bidi="ar-EG"/>
        </w:rPr>
        <w:t xml:space="preserve"> الرجل قيم على الاسؤة ومسؤول عنها وللمرأة شخصيتها المدنية وذمتها المالية المستقلة وتحتفظ بأسمها ونسبها</w:t>
      </w:r>
    </w:p>
    <w:p w:rsidR="00E501E9" w:rsidRDefault="00E501E9" w:rsidP="0031038E">
      <w:pPr>
        <w:rPr>
          <w:rFonts w:hint="cs"/>
          <w:b/>
          <w:bCs/>
          <w:color w:val="000000" w:themeColor="text1"/>
          <w:sz w:val="28"/>
          <w:szCs w:val="28"/>
          <w:rtl/>
          <w:lang w:bidi="ar-EG"/>
        </w:rPr>
      </w:pPr>
      <w:r>
        <w:rPr>
          <w:rFonts w:hint="cs"/>
          <w:b/>
          <w:bCs/>
          <w:color w:val="000000" w:themeColor="text1"/>
          <w:sz w:val="28"/>
          <w:szCs w:val="28"/>
          <w:rtl/>
          <w:lang w:bidi="ar-EG"/>
        </w:rPr>
        <w:t>المادة التاسعة</w:t>
      </w:r>
    </w:p>
    <w:p w:rsidR="00E501E9" w:rsidRDefault="00E501E9" w:rsidP="0031038E">
      <w:pPr>
        <w:rPr>
          <w:rFonts w:hint="cs"/>
          <w:b/>
          <w:bCs/>
          <w:color w:val="000000" w:themeColor="text1"/>
          <w:sz w:val="28"/>
          <w:szCs w:val="28"/>
          <w:rtl/>
          <w:lang w:bidi="ar-EG"/>
        </w:rPr>
      </w:pPr>
      <w:r>
        <w:rPr>
          <w:rFonts w:hint="cs"/>
          <w:b/>
          <w:bCs/>
          <w:color w:val="000000" w:themeColor="text1"/>
          <w:sz w:val="28"/>
          <w:szCs w:val="28"/>
          <w:rtl/>
          <w:lang w:bidi="ar-EG"/>
        </w:rPr>
        <w:t xml:space="preserve">أ </w:t>
      </w:r>
      <w:r>
        <w:rPr>
          <w:b/>
          <w:bCs/>
          <w:color w:val="000000" w:themeColor="text1"/>
          <w:sz w:val="28"/>
          <w:szCs w:val="28"/>
          <w:rtl/>
          <w:lang w:bidi="ar-EG"/>
        </w:rPr>
        <w:t>–</w:t>
      </w:r>
      <w:r>
        <w:rPr>
          <w:rFonts w:hint="cs"/>
          <w:b/>
          <w:bCs/>
          <w:color w:val="000000" w:themeColor="text1"/>
          <w:sz w:val="28"/>
          <w:szCs w:val="28"/>
          <w:rtl/>
          <w:lang w:bidi="ar-EG"/>
        </w:rPr>
        <w:t xml:space="preserve"> لكل طفل منذ ولادته حق على والديه ومجتمعه ودولته فى الحضانة والتربية والرعاية المادية والادبية</w:t>
      </w:r>
    </w:p>
    <w:p w:rsidR="00E501E9" w:rsidRDefault="00E501E9" w:rsidP="0031038E">
      <w:pPr>
        <w:rPr>
          <w:rFonts w:hint="cs"/>
          <w:b/>
          <w:bCs/>
          <w:color w:val="000000" w:themeColor="text1"/>
          <w:sz w:val="28"/>
          <w:szCs w:val="28"/>
          <w:rtl/>
          <w:lang w:bidi="ar-EG"/>
        </w:rPr>
      </w:pPr>
      <w:r>
        <w:rPr>
          <w:rFonts w:hint="cs"/>
          <w:b/>
          <w:bCs/>
          <w:color w:val="000000" w:themeColor="text1"/>
          <w:sz w:val="28"/>
          <w:szCs w:val="28"/>
          <w:rtl/>
          <w:lang w:bidi="ar-EG"/>
        </w:rPr>
        <w:t xml:space="preserve">ب </w:t>
      </w:r>
      <w:r>
        <w:rPr>
          <w:b/>
          <w:bCs/>
          <w:color w:val="000000" w:themeColor="text1"/>
          <w:sz w:val="28"/>
          <w:szCs w:val="28"/>
          <w:rtl/>
          <w:lang w:bidi="ar-EG"/>
        </w:rPr>
        <w:t>–</w:t>
      </w:r>
      <w:r>
        <w:rPr>
          <w:rFonts w:hint="cs"/>
          <w:b/>
          <w:bCs/>
          <w:color w:val="000000" w:themeColor="text1"/>
          <w:sz w:val="28"/>
          <w:szCs w:val="28"/>
          <w:rtl/>
          <w:lang w:bidi="ar-EG"/>
        </w:rPr>
        <w:t xml:space="preserve"> على المجتمع والدولة حماية الامومة وتعدها برعاية خاصة </w:t>
      </w:r>
    </w:p>
    <w:p w:rsidR="00E501E9" w:rsidRDefault="00E501E9" w:rsidP="0031038E">
      <w:pPr>
        <w:rPr>
          <w:rFonts w:hint="cs"/>
          <w:b/>
          <w:bCs/>
          <w:color w:val="000000" w:themeColor="text1"/>
          <w:sz w:val="28"/>
          <w:szCs w:val="28"/>
          <w:rtl/>
          <w:lang w:bidi="ar-EG"/>
        </w:rPr>
      </w:pPr>
      <w:r>
        <w:rPr>
          <w:rFonts w:hint="cs"/>
          <w:b/>
          <w:bCs/>
          <w:color w:val="000000" w:themeColor="text1"/>
          <w:sz w:val="28"/>
          <w:szCs w:val="28"/>
          <w:rtl/>
          <w:lang w:bidi="ar-EG"/>
        </w:rPr>
        <w:t xml:space="preserve">ج </w:t>
      </w:r>
      <w:r>
        <w:rPr>
          <w:b/>
          <w:bCs/>
          <w:color w:val="000000" w:themeColor="text1"/>
          <w:sz w:val="28"/>
          <w:szCs w:val="28"/>
          <w:rtl/>
          <w:lang w:bidi="ar-EG"/>
        </w:rPr>
        <w:t>–</w:t>
      </w:r>
      <w:r>
        <w:rPr>
          <w:rFonts w:hint="cs"/>
          <w:b/>
          <w:bCs/>
          <w:color w:val="000000" w:themeColor="text1"/>
          <w:sz w:val="28"/>
          <w:szCs w:val="28"/>
          <w:rtl/>
          <w:lang w:bidi="ar-EG"/>
        </w:rPr>
        <w:t xml:space="preserve"> من حق الاب ان يختار لطفله التربية الملائمة فى ضوء القيم الاخلاقية والاسلامية </w:t>
      </w:r>
    </w:p>
    <w:p w:rsidR="00E501E9" w:rsidRPr="00BC1C3B" w:rsidRDefault="00E501E9" w:rsidP="00BC1C3B">
      <w:pPr>
        <w:jc w:val="center"/>
        <w:rPr>
          <w:rFonts w:hint="cs"/>
          <w:b/>
          <w:bCs/>
          <w:color w:val="FF0000"/>
          <w:sz w:val="28"/>
          <w:szCs w:val="28"/>
          <w:rtl/>
          <w:lang w:bidi="ar-EG"/>
        </w:rPr>
      </w:pPr>
      <w:r w:rsidRPr="00BC1C3B">
        <w:rPr>
          <w:rFonts w:hint="cs"/>
          <w:b/>
          <w:bCs/>
          <w:color w:val="FF0000"/>
          <w:sz w:val="28"/>
          <w:szCs w:val="28"/>
          <w:rtl/>
          <w:lang w:bidi="ar-EG"/>
        </w:rPr>
        <w:t xml:space="preserve">4 </w:t>
      </w:r>
      <w:r w:rsidRPr="00BC1C3B">
        <w:rPr>
          <w:b/>
          <w:bCs/>
          <w:color w:val="FF0000"/>
          <w:sz w:val="28"/>
          <w:szCs w:val="28"/>
          <w:rtl/>
          <w:lang w:bidi="ar-EG"/>
        </w:rPr>
        <w:t>–</w:t>
      </w:r>
      <w:r w:rsidRPr="00BC1C3B">
        <w:rPr>
          <w:rFonts w:hint="cs"/>
          <w:b/>
          <w:bCs/>
          <w:color w:val="FF0000"/>
          <w:sz w:val="28"/>
          <w:szCs w:val="28"/>
          <w:rtl/>
          <w:lang w:bidi="ar-EG"/>
        </w:rPr>
        <w:t xml:space="preserve"> حق الانتماء والجنسية</w:t>
      </w:r>
    </w:p>
    <w:p w:rsidR="00E501E9" w:rsidRPr="00BC1C3B" w:rsidRDefault="00E501E9" w:rsidP="00BC1C3B">
      <w:pPr>
        <w:jc w:val="center"/>
        <w:rPr>
          <w:rFonts w:hint="cs"/>
          <w:b/>
          <w:bCs/>
          <w:color w:val="FF0000"/>
          <w:sz w:val="28"/>
          <w:szCs w:val="28"/>
          <w:rtl/>
          <w:lang w:bidi="ar-EG"/>
        </w:rPr>
      </w:pPr>
      <w:r w:rsidRPr="00BC1C3B">
        <w:rPr>
          <w:rFonts w:hint="cs"/>
          <w:b/>
          <w:bCs/>
          <w:color w:val="FF0000"/>
          <w:sz w:val="28"/>
          <w:szCs w:val="28"/>
          <w:rtl/>
          <w:lang w:bidi="ar-EG"/>
        </w:rPr>
        <w:t>المادة العاشرة</w:t>
      </w:r>
    </w:p>
    <w:p w:rsidR="00E501E9" w:rsidRPr="00BC1C3B" w:rsidRDefault="00E501E9" w:rsidP="00BC1C3B">
      <w:pPr>
        <w:rPr>
          <w:rFonts w:hint="cs"/>
          <w:b/>
          <w:bCs/>
          <w:color w:val="000000" w:themeColor="text1"/>
          <w:sz w:val="28"/>
          <w:szCs w:val="28"/>
          <w:rtl/>
          <w:lang w:bidi="ar-EG"/>
        </w:rPr>
      </w:pPr>
      <w:r w:rsidRPr="00BC1C3B">
        <w:rPr>
          <w:rFonts w:hint="cs"/>
          <w:b/>
          <w:bCs/>
          <w:color w:val="000000" w:themeColor="text1"/>
          <w:sz w:val="28"/>
          <w:szCs w:val="28"/>
          <w:rtl/>
          <w:lang w:bidi="ar-EG"/>
        </w:rPr>
        <w:t>حق الانسان فى الانتماء لابيه وقومه</w:t>
      </w:r>
      <w:r w:rsidR="00BC1C3B" w:rsidRPr="00BC1C3B">
        <w:rPr>
          <w:rFonts w:hint="cs"/>
          <w:b/>
          <w:bCs/>
          <w:color w:val="000000" w:themeColor="text1"/>
          <w:sz w:val="28"/>
          <w:szCs w:val="28"/>
          <w:rtl/>
          <w:lang w:bidi="ar-EG"/>
        </w:rPr>
        <w:t xml:space="preserve"> </w:t>
      </w:r>
      <w:r w:rsidRPr="00BC1C3B">
        <w:rPr>
          <w:rFonts w:hint="cs"/>
          <w:b/>
          <w:bCs/>
          <w:color w:val="000000" w:themeColor="text1"/>
          <w:sz w:val="28"/>
          <w:szCs w:val="28"/>
          <w:rtl/>
          <w:lang w:bidi="ar-EG"/>
        </w:rPr>
        <w:t>غيرقابل للانكار او الإسقاط</w:t>
      </w:r>
    </w:p>
    <w:p w:rsidR="00E501E9" w:rsidRPr="00BC1C3B" w:rsidRDefault="00E501E9" w:rsidP="00BC1C3B">
      <w:pPr>
        <w:jc w:val="center"/>
        <w:rPr>
          <w:rFonts w:hint="cs"/>
          <w:b/>
          <w:bCs/>
          <w:color w:val="FF0000"/>
          <w:sz w:val="28"/>
          <w:szCs w:val="28"/>
          <w:rtl/>
          <w:lang w:bidi="ar-EG"/>
        </w:rPr>
      </w:pPr>
      <w:r w:rsidRPr="00BC1C3B">
        <w:rPr>
          <w:rFonts w:hint="cs"/>
          <w:b/>
          <w:bCs/>
          <w:color w:val="FF0000"/>
          <w:sz w:val="28"/>
          <w:szCs w:val="28"/>
          <w:rtl/>
          <w:lang w:bidi="ar-EG"/>
        </w:rPr>
        <w:t>المادة الحادية عشرة</w:t>
      </w:r>
    </w:p>
    <w:p w:rsidR="00E501E9" w:rsidRDefault="00E501E9" w:rsidP="0031038E">
      <w:pPr>
        <w:rPr>
          <w:rFonts w:hint="cs"/>
          <w:b/>
          <w:bCs/>
          <w:color w:val="000000" w:themeColor="text1"/>
          <w:sz w:val="28"/>
          <w:szCs w:val="28"/>
          <w:rtl/>
          <w:lang w:bidi="ar-EG"/>
        </w:rPr>
      </w:pPr>
      <w:r>
        <w:rPr>
          <w:rFonts w:hint="cs"/>
          <w:b/>
          <w:bCs/>
          <w:color w:val="000000" w:themeColor="text1"/>
          <w:sz w:val="28"/>
          <w:szCs w:val="28"/>
          <w:rtl/>
          <w:lang w:bidi="ar-EG"/>
        </w:rPr>
        <w:t xml:space="preserve">حق الانسان فى التمتع بجنسية بلده </w:t>
      </w:r>
      <w:r w:rsidR="007E697D">
        <w:rPr>
          <w:rFonts w:hint="cs"/>
          <w:b/>
          <w:bCs/>
          <w:color w:val="000000" w:themeColor="text1"/>
          <w:sz w:val="28"/>
          <w:szCs w:val="28"/>
          <w:rtl/>
          <w:lang w:bidi="ar-EG"/>
        </w:rPr>
        <w:t>مصون ولا</w:t>
      </w:r>
      <w:r>
        <w:rPr>
          <w:rFonts w:hint="cs"/>
          <w:b/>
          <w:bCs/>
          <w:color w:val="000000" w:themeColor="text1"/>
          <w:sz w:val="28"/>
          <w:szCs w:val="28"/>
          <w:rtl/>
          <w:lang w:bidi="ar-EG"/>
        </w:rPr>
        <w:t xml:space="preserve"> يجوز حرمانه منه تعسفا وله حق تغيير الجنسية</w:t>
      </w:r>
    </w:p>
    <w:p w:rsidR="00E501E9" w:rsidRPr="00BC1C3B" w:rsidRDefault="00E501E9" w:rsidP="00BC1C3B">
      <w:pPr>
        <w:jc w:val="center"/>
        <w:rPr>
          <w:rFonts w:hint="cs"/>
          <w:b/>
          <w:bCs/>
          <w:color w:val="FF0000"/>
          <w:sz w:val="28"/>
          <w:szCs w:val="28"/>
          <w:rtl/>
          <w:lang w:bidi="ar-EG"/>
        </w:rPr>
      </w:pPr>
      <w:r w:rsidRPr="00BC1C3B">
        <w:rPr>
          <w:rFonts w:hint="cs"/>
          <w:b/>
          <w:bCs/>
          <w:color w:val="FF0000"/>
          <w:sz w:val="28"/>
          <w:szCs w:val="28"/>
          <w:rtl/>
          <w:lang w:bidi="ar-EG"/>
        </w:rPr>
        <w:t xml:space="preserve">5 </w:t>
      </w:r>
      <w:r w:rsidRPr="00BC1C3B">
        <w:rPr>
          <w:b/>
          <w:bCs/>
          <w:color w:val="FF0000"/>
          <w:sz w:val="28"/>
          <w:szCs w:val="28"/>
          <w:rtl/>
          <w:lang w:bidi="ar-EG"/>
        </w:rPr>
        <w:t>–</w:t>
      </w:r>
      <w:r w:rsidR="008A6021" w:rsidRPr="00BC1C3B">
        <w:rPr>
          <w:rFonts w:hint="cs"/>
          <w:b/>
          <w:bCs/>
          <w:color w:val="FF0000"/>
          <w:sz w:val="28"/>
          <w:szCs w:val="28"/>
          <w:rtl/>
          <w:lang w:bidi="ar-EG"/>
        </w:rPr>
        <w:t xml:space="preserve"> حقوق التعليم والتربية</w:t>
      </w:r>
    </w:p>
    <w:p w:rsidR="008A6021" w:rsidRPr="00BC1C3B" w:rsidRDefault="008A6021" w:rsidP="00BC1C3B">
      <w:pPr>
        <w:jc w:val="center"/>
        <w:rPr>
          <w:rFonts w:hint="cs"/>
          <w:b/>
          <w:bCs/>
          <w:color w:val="FF0000"/>
          <w:sz w:val="28"/>
          <w:szCs w:val="28"/>
          <w:rtl/>
          <w:lang w:bidi="ar-EG"/>
        </w:rPr>
      </w:pPr>
      <w:r w:rsidRPr="00BC1C3B">
        <w:rPr>
          <w:rFonts w:hint="cs"/>
          <w:b/>
          <w:bCs/>
          <w:color w:val="FF0000"/>
          <w:sz w:val="28"/>
          <w:szCs w:val="28"/>
          <w:rtl/>
          <w:lang w:bidi="ar-EG"/>
        </w:rPr>
        <w:lastRenderedPageBreak/>
        <w:t>المادة الثانية عشرة</w:t>
      </w:r>
    </w:p>
    <w:p w:rsidR="008A6021" w:rsidRDefault="008A6021" w:rsidP="00E501E9">
      <w:pPr>
        <w:rPr>
          <w:rFonts w:hint="cs"/>
          <w:b/>
          <w:bCs/>
          <w:color w:val="000000" w:themeColor="text1"/>
          <w:sz w:val="28"/>
          <w:szCs w:val="28"/>
          <w:rtl/>
          <w:lang w:bidi="ar-EG"/>
        </w:rPr>
      </w:pPr>
      <w:r>
        <w:rPr>
          <w:rFonts w:hint="cs"/>
          <w:b/>
          <w:bCs/>
          <w:color w:val="000000" w:themeColor="text1"/>
          <w:sz w:val="28"/>
          <w:szCs w:val="28"/>
          <w:rtl/>
          <w:lang w:bidi="ar-EG"/>
        </w:rPr>
        <w:t xml:space="preserve">أ </w:t>
      </w:r>
      <w:r>
        <w:rPr>
          <w:b/>
          <w:bCs/>
          <w:color w:val="000000" w:themeColor="text1"/>
          <w:sz w:val="28"/>
          <w:szCs w:val="28"/>
          <w:rtl/>
          <w:lang w:bidi="ar-EG"/>
        </w:rPr>
        <w:t>–</w:t>
      </w:r>
      <w:r>
        <w:rPr>
          <w:rFonts w:hint="cs"/>
          <w:b/>
          <w:bCs/>
          <w:color w:val="000000" w:themeColor="text1"/>
          <w:sz w:val="28"/>
          <w:szCs w:val="28"/>
          <w:rtl/>
          <w:lang w:bidi="ar-EG"/>
        </w:rPr>
        <w:t xml:space="preserve"> طلب العلم فريضة على كل إنسان</w:t>
      </w:r>
    </w:p>
    <w:p w:rsidR="008A6021" w:rsidRDefault="008A6021" w:rsidP="00E501E9">
      <w:pPr>
        <w:rPr>
          <w:rFonts w:hint="cs"/>
          <w:b/>
          <w:bCs/>
          <w:color w:val="000000" w:themeColor="text1"/>
          <w:sz w:val="28"/>
          <w:szCs w:val="28"/>
          <w:rtl/>
          <w:lang w:bidi="ar-EG"/>
        </w:rPr>
      </w:pPr>
      <w:r>
        <w:rPr>
          <w:rFonts w:hint="cs"/>
          <w:b/>
          <w:bCs/>
          <w:color w:val="000000" w:themeColor="text1"/>
          <w:sz w:val="28"/>
          <w:szCs w:val="28"/>
          <w:rtl/>
          <w:lang w:bidi="ar-EG"/>
        </w:rPr>
        <w:t xml:space="preserve">ب </w:t>
      </w:r>
      <w:r>
        <w:rPr>
          <w:b/>
          <w:bCs/>
          <w:color w:val="000000" w:themeColor="text1"/>
          <w:sz w:val="28"/>
          <w:szCs w:val="28"/>
          <w:rtl/>
          <w:lang w:bidi="ar-EG"/>
        </w:rPr>
        <w:t>–</w:t>
      </w:r>
      <w:r>
        <w:rPr>
          <w:rFonts w:hint="cs"/>
          <w:b/>
          <w:bCs/>
          <w:color w:val="000000" w:themeColor="text1"/>
          <w:sz w:val="28"/>
          <w:szCs w:val="28"/>
          <w:rtl/>
          <w:lang w:bidi="ar-EG"/>
        </w:rPr>
        <w:t xml:space="preserve"> التعليم واجب على المجتمع والدولة وعليهما تأمين سيله ووسائله وضمان تنوعه بما يحق مصلحة الجماعة ويتيح للانسان معرفة دين الله تعالى وحقائق الكون وتسخير الطبيعة لصالح البشرية وغيرها وهو إلزامى فى مرحلة الاولى على الاقل</w:t>
      </w:r>
    </w:p>
    <w:p w:rsidR="008A6021" w:rsidRPr="00BC1C3B" w:rsidRDefault="008A6021" w:rsidP="00BC1C3B">
      <w:pPr>
        <w:jc w:val="center"/>
        <w:rPr>
          <w:rFonts w:hint="cs"/>
          <w:b/>
          <w:bCs/>
          <w:color w:val="FF0000"/>
          <w:sz w:val="28"/>
          <w:szCs w:val="28"/>
          <w:rtl/>
          <w:lang w:bidi="ar-EG"/>
        </w:rPr>
      </w:pPr>
      <w:r w:rsidRPr="00BC1C3B">
        <w:rPr>
          <w:rFonts w:hint="cs"/>
          <w:b/>
          <w:bCs/>
          <w:color w:val="FF0000"/>
          <w:sz w:val="28"/>
          <w:szCs w:val="28"/>
          <w:rtl/>
          <w:lang w:bidi="ar-EG"/>
        </w:rPr>
        <w:t>المادة الثالثة عشرة</w:t>
      </w:r>
    </w:p>
    <w:p w:rsidR="008A6021" w:rsidRDefault="008A6021" w:rsidP="00E501E9">
      <w:pPr>
        <w:rPr>
          <w:rFonts w:hint="cs"/>
          <w:b/>
          <w:bCs/>
          <w:color w:val="000000" w:themeColor="text1"/>
          <w:sz w:val="28"/>
          <w:szCs w:val="28"/>
          <w:rtl/>
          <w:lang w:bidi="ar-EG"/>
        </w:rPr>
      </w:pPr>
      <w:r>
        <w:rPr>
          <w:rFonts w:hint="cs"/>
          <w:b/>
          <w:bCs/>
          <w:color w:val="000000" w:themeColor="text1"/>
          <w:sz w:val="28"/>
          <w:szCs w:val="28"/>
          <w:rtl/>
          <w:lang w:bidi="ar-EG"/>
        </w:rPr>
        <w:t>على مؤسسات التربية والتوجيه المختلفة من اسرة ومدرسة وجامعة واجهزة اعلام وغيرها ان تعمل على تربية الانسان دينيا ودنيويا تربية كاملة ومتوازنة بحيث تقوى إيمانه بالله تعالى وتنمى شخصيته وتعزز احترامه للحقوق وقيامه بالواجبات</w:t>
      </w:r>
    </w:p>
    <w:p w:rsidR="008A6021" w:rsidRPr="00BC1C3B" w:rsidRDefault="008A6021" w:rsidP="00BC1C3B">
      <w:pPr>
        <w:jc w:val="center"/>
        <w:rPr>
          <w:rFonts w:hint="cs"/>
          <w:b/>
          <w:bCs/>
          <w:color w:val="FF0000"/>
          <w:sz w:val="28"/>
          <w:szCs w:val="28"/>
          <w:rtl/>
          <w:lang w:bidi="ar-EG"/>
        </w:rPr>
      </w:pPr>
      <w:r w:rsidRPr="00BC1C3B">
        <w:rPr>
          <w:rFonts w:hint="cs"/>
          <w:b/>
          <w:bCs/>
          <w:color w:val="FF0000"/>
          <w:sz w:val="28"/>
          <w:szCs w:val="28"/>
          <w:rtl/>
          <w:lang w:bidi="ar-EG"/>
        </w:rPr>
        <w:t xml:space="preserve">6 </w:t>
      </w:r>
      <w:r w:rsidRPr="00BC1C3B">
        <w:rPr>
          <w:b/>
          <w:bCs/>
          <w:color w:val="FF0000"/>
          <w:sz w:val="28"/>
          <w:szCs w:val="28"/>
          <w:rtl/>
          <w:lang w:bidi="ar-EG"/>
        </w:rPr>
        <w:t>–</w:t>
      </w:r>
      <w:r w:rsidRPr="00BC1C3B">
        <w:rPr>
          <w:rFonts w:hint="cs"/>
          <w:b/>
          <w:bCs/>
          <w:color w:val="FF0000"/>
          <w:sz w:val="28"/>
          <w:szCs w:val="28"/>
          <w:rtl/>
          <w:lang w:bidi="ar-EG"/>
        </w:rPr>
        <w:t xml:space="preserve"> حقوق العمل والضمان الاجتماعى</w:t>
      </w:r>
    </w:p>
    <w:p w:rsidR="008A6021" w:rsidRPr="00BC1C3B" w:rsidRDefault="008A6021" w:rsidP="00BC1C3B">
      <w:pPr>
        <w:jc w:val="center"/>
        <w:rPr>
          <w:rFonts w:hint="cs"/>
          <w:b/>
          <w:bCs/>
          <w:color w:val="FF0000"/>
          <w:sz w:val="28"/>
          <w:szCs w:val="28"/>
          <w:rtl/>
          <w:lang w:bidi="ar-EG"/>
        </w:rPr>
      </w:pPr>
      <w:r w:rsidRPr="00BC1C3B">
        <w:rPr>
          <w:rFonts w:hint="cs"/>
          <w:b/>
          <w:bCs/>
          <w:color w:val="FF0000"/>
          <w:sz w:val="28"/>
          <w:szCs w:val="28"/>
          <w:rtl/>
          <w:lang w:bidi="ar-EG"/>
        </w:rPr>
        <w:t>المادة الرابعة عشرة</w:t>
      </w:r>
    </w:p>
    <w:p w:rsidR="008A6021" w:rsidRDefault="008A6021" w:rsidP="00E501E9">
      <w:pPr>
        <w:rPr>
          <w:rFonts w:hint="cs"/>
          <w:b/>
          <w:bCs/>
          <w:color w:val="000000" w:themeColor="text1"/>
          <w:sz w:val="28"/>
          <w:szCs w:val="28"/>
          <w:rtl/>
          <w:lang w:bidi="ar-EG"/>
        </w:rPr>
      </w:pPr>
      <w:r>
        <w:rPr>
          <w:rFonts w:hint="cs"/>
          <w:b/>
          <w:bCs/>
          <w:color w:val="000000" w:themeColor="text1"/>
          <w:sz w:val="28"/>
          <w:szCs w:val="28"/>
          <w:rtl/>
          <w:lang w:bidi="ar-EG"/>
        </w:rPr>
        <w:t xml:space="preserve">أ </w:t>
      </w:r>
      <w:r>
        <w:rPr>
          <w:b/>
          <w:bCs/>
          <w:color w:val="000000" w:themeColor="text1"/>
          <w:sz w:val="28"/>
          <w:szCs w:val="28"/>
          <w:rtl/>
          <w:lang w:bidi="ar-EG"/>
        </w:rPr>
        <w:t>–</w:t>
      </w:r>
      <w:r>
        <w:rPr>
          <w:rFonts w:hint="cs"/>
          <w:b/>
          <w:bCs/>
          <w:color w:val="000000" w:themeColor="text1"/>
          <w:sz w:val="28"/>
          <w:szCs w:val="28"/>
          <w:rtl/>
          <w:lang w:bidi="ar-EG"/>
        </w:rPr>
        <w:t xml:space="preserve"> العمل حق تكفله الدولة والمجتمع لكل قادر عليه وللإنسان حرية اختيار العمل المشروع الذى يلائمه</w:t>
      </w:r>
    </w:p>
    <w:p w:rsidR="008A6021" w:rsidRDefault="008A6021" w:rsidP="00E501E9">
      <w:pPr>
        <w:rPr>
          <w:rFonts w:hint="cs"/>
          <w:b/>
          <w:bCs/>
          <w:color w:val="000000" w:themeColor="text1"/>
          <w:sz w:val="28"/>
          <w:szCs w:val="28"/>
          <w:rtl/>
          <w:lang w:bidi="ar-EG"/>
        </w:rPr>
      </w:pPr>
      <w:r>
        <w:rPr>
          <w:rFonts w:hint="cs"/>
          <w:b/>
          <w:bCs/>
          <w:color w:val="000000" w:themeColor="text1"/>
          <w:sz w:val="28"/>
          <w:szCs w:val="28"/>
          <w:rtl/>
          <w:lang w:bidi="ar-EG"/>
        </w:rPr>
        <w:t xml:space="preserve">ب </w:t>
      </w:r>
      <w:r>
        <w:rPr>
          <w:b/>
          <w:bCs/>
          <w:color w:val="000000" w:themeColor="text1"/>
          <w:sz w:val="28"/>
          <w:szCs w:val="28"/>
          <w:rtl/>
          <w:lang w:bidi="ar-EG"/>
        </w:rPr>
        <w:t>–</w:t>
      </w:r>
      <w:r>
        <w:rPr>
          <w:rFonts w:hint="cs"/>
          <w:b/>
          <w:bCs/>
          <w:color w:val="000000" w:themeColor="text1"/>
          <w:sz w:val="28"/>
          <w:szCs w:val="28"/>
          <w:rtl/>
          <w:lang w:bidi="ar-EG"/>
        </w:rPr>
        <w:t xml:space="preserve"> على العامل اتقان عمله والاخلاص فيه وله حقه فى الاجر العادل الكافى مقابل عمله </w:t>
      </w:r>
      <w:r w:rsidR="007E697D">
        <w:rPr>
          <w:rFonts w:hint="cs"/>
          <w:b/>
          <w:bCs/>
          <w:color w:val="000000" w:themeColor="text1"/>
          <w:sz w:val="28"/>
          <w:szCs w:val="28"/>
          <w:rtl/>
          <w:lang w:bidi="ar-EG"/>
        </w:rPr>
        <w:t>وله</w:t>
      </w:r>
      <w:r>
        <w:rPr>
          <w:rFonts w:hint="cs"/>
          <w:b/>
          <w:bCs/>
          <w:color w:val="000000" w:themeColor="text1"/>
          <w:sz w:val="28"/>
          <w:szCs w:val="28"/>
          <w:rtl/>
          <w:lang w:bidi="ar-EG"/>
        </w:rPr>
        <w:t xml:space="preserve"> الحق فى كل الضمانات المتعلقة بالسلامة والامن</w:t>
      </w:r>
    </w:p>
    <w:p w:rsidR="008A6021" w:rsidRDefault="008A6021" w:rsidP="00E501E9">
      <w:pPr>
        <w:rPr>
          <w:rFonts w:hint="cs"/>
          <w:b/>
          <w:bCs/>
          <w:color w:val="000000" w:themeColor="text1"/>
          <w:sz w:val="28"/>
          <w:szCs w:val="28"/>
          <w:rtl/>
          <w:lang w:bidi="ar-EG"/>
        </w:rPr>
      </w:pPr>
      <w:r>
        <w:rPr>
          <w:rFonts w:hint="cs"/>
          <w:b/>
          <w:bCs/>
          <w:color w:val="000000" w:themeColor="text1"/>
          <w:sz w:val="28"/>
          <w:szCs w:val="28"/>
          <w:rtl/>
          <w:lang w:bidi="ar-EG"/>
        </w:rPr>
        <w:t xml:space="preserve">ج </w:t>
      </w:r>
      <w:r>
        <w:rPr>
          <w:b/>
          <w:bCs/>
          <w:color w:val="000000" w:themeColor="text1"/>
          <w:sz w:val="28"/>
          <w:szCs w:val="28"/>
          <w:rtl/>
          <w:lang w:bidi="ar-EG"/>
        </w:rPr>
        <w:t>–</w:t>
      </w:r>
      <w:r>
        <w:rPr>
          <w:rFonts w:hint="cs"/>
          <w:b/>
          <w:bCs/>
          <w:color w:val="000000" w:themeColor="text1"/>
          <w:sz w:val="28"/>
          <w:szCs w:val="28"/>
          <w:rtl/>
          <w:lang w:bidi="ar-EG"/>
        </w:rPr>
        <w:t xml:space="preserve"> اذا </w:t>
      </w:r>
      <w:r w:rsidR="00AA23DD">
        <w:rPr>
          <w:rFonts w:hint="cs"/>
          <w:b/>
          <w:bCs/>
          <w:color w:val="000000" w:themeColor="text1"/>
          <w:sz w:val="28"/>
          <w:szCs w:val="28"/>
          <w:rtl/>
          <w:lang w:bidi="ar-EG"/>
        </w:rPr>
        <w:t xml:space="preserve">اختلف العمال وارباب العمل فمن حقهم على الدولة والقضاء التدخل دون تمييز لرفع الظلم </w:t>
      </w:r>
      <w:r w:rsidR="007E697D">
        <w:rPr>
          <w:rFonts w:hint="cs"/>
          <w:b/>
          <w:bCs/>
          <w:color w:val="000000" w:themeColor="text1"/>
          <w:sz w:val="28"/>
          <w:szCs w:val="28"/>
          <w:rtl/>
          <w:lang w:bidi="ar-EG"/>
        </w:rPr>
        <w:t>واقرار</w:t>
      </w:r>
      <w:r w:rsidR="00AA23DD">
        <w:rPr>
          <w:rFonts w:hint="cs"/>
          <w:b/>
          <w:bCs/>
          <w:color w:val="000000" w:themeColor="text1"/>
          <w:sz w:val="28"/>
          <w:szCs w:val="28"/>
          <w:rtl/>
          <w:lang w:bidi="ar-EG"/>
        </w:rPr>
        <w:t xml:space="preserve"> الحق</w:t>
      </w:r>
    </w:p>
    <w:p w:rsidR="00AA23DD" w:rsidRPr="00BC1C3B" w:rsidRDefault="00AA23DD" w:rsidP="00BC1C3B">
      <w:pPr>
        <w:jc w:val="center"/>
        <w:rPr>
          <w:rFonts w:hint="cs"/>
          <w:b/>
          <w:bCs/>
          <w:color w:val="FF0000"/>
          <w:sz w:val="28"/>
          <w:szCs w:val="28"/>
          <w:rtl/>
          <w:lang w:bidi="ar-EG"/>
        </w:rPr>
      </w:pPr>
      <w:r w:rsidRPr="00BC1C3B">
        <w:rPr>
          <w:rFonts w:hint="cs"/>
          <w:b/>
          <w:bCs/>
          <w:color w:val="FF0000"/>
          <w:sz w:val="28"/>
          <w:szCs w:val="28"/>
          <w:rtl/>
          <w:lang w:bidi="ar-EG"/>
        </w:rPr>
        <w:t>المادة الخامسة عشرة</w:t>
      </w:r>
    </w:p>
    <w:p w:rsidR="00AA23DD" w:rsidRDefault="00AA23DD" w:rsidP="00E501E9">
      <w:pPr>
        <w:rPr>
          <w:rFonts w:hint="cs"/>
          <w:b/>
          <w:bCs/>
          <w:color w:val="000000" w:themeColor="text1"/>
          <w:sz w:val="28"/>
          <w:szCs w:val="28"/>
          <w:rtl/>
          <w:lang w:bidi="ar-EG"/>
        </w:rPr>
      </w:pPr>
      <w:r>
        <w:rPr>
          <w:rFonts w:hint="cs"/>
          <w:b/>
          <w:bCs/>
          <w:color w:val="000000" w:themeColor="text1"/>
          <w:sz w:val="28"/>
          <w:szCs w:val="28"/>
          <w:rtl/>
          <w:lang w:bidi="ar-EG"/>
        </w:rPr>
        <w:t>لكل انسان على مجتمعه ودولته حق الضمان الاجتماعى بأنواعه المختلفة بما يمكن له من العيش الكريم فى الغذاء والكساء والعلاج والتعليم</w:t>
      </w:r>
    </w:p>
    <w:p w:rsidR="00AA23DD" w:rsidRPr="00BC1C3B" w:rsidRDefault="00AA23DD" w:rsidP="00BC1C3B">
      <w:pPr>
        <w:jc w:val="center"/>
        <w:rPr>
          <w:rFonts w:hint="cs"/>
          <w:b/>
          <w:bCs/>
          <w:color w:val="FF0000"/>
          <w:sz w:val="28"/>
          <w:szCs w:val="28"/>
          <w:rtl/>
          <w:lang w:bidi="ar-EG"/>
        </w:rPr>
      </w:pPr>
      <w:r w:rsidRPr="00BC1C3B">
        <w:rPr>
          <w:rFonts w:hint="cs"/>
          <w:b/>
          <w:bCs/>
          <w:color w:val="FF0000"/>
          <w:sz w:val="28"/>
          <w:szCs w:val="28"/>
          <w:rtl/>
          <w:lang w:bidi="ar-EG"/>
        </w:rPr>
        <w:t xml:space="preserve">7 </w:t>
      </w:r>
      <w:r w:rsidRPr="00BC1C3B">
        <w:rPr>
          <w:b/>
          <w:bCs/>
          <w:color w:val="FF0000"/>
          <w:sz w:val="28"/>
          <w:szCs w:val="28"/>
          <w:rtl/>
          <w:lang w:bidi="ar-EG"/>
        </w:rPr>
        <w:t>–</w:t>
      </w:r>
      <w:r w:rsidRPr="00BC1C3B">
        <w:rPr>
          <w:rFonts w:hint="cs"/>
          <w:b/>
          <w:bCs/>
          <w:color w:val="FF0000"/>
          <w:sz w:val="28"/>
          <w:szCs w:val="28"/>
          <w:rtl/>
          <w:lang w:bidi="ar-EG"/>
        </w:rPr>
        <w:t xml:space="preserve"> حقوق الكسب والانتفاع والملكية الادبسية</w:t>
      </w:r>
    </w:p>
    <w:p w:rsidR="00AA23DD" w:rsidRPr="00BC1C3B" w:rsidRDefault="00AA23DD" w:rsidP="00BC1C3B">
      <w:pPr>
        <w:jc w:val="center"/>
        <w:rPr>
          <w:rFonts w:hint="cs"/>
          <w:b/>
          <w:bCs/>
          <w:color w:val="FF0000"/>
          <w:sz w:val="28"/>
          <w:szCs w:val="28"/>
          <w:rtl/>
          <w:lang w:bidi="ar-EG"/>
        </w:rPr>
      </w:pPr>
      <w:r w:rsidRPr="00BC1C3B">
        <w:rPr>
          <w:rFonts w:hint="cs"/>
          <w:b/>
          <w:bCs/>
          <w:color w:val="FF0000"/>
          <w:sz w:val="28"/>
          <w:szCs w:val="28"/>
          <w:rtl/>
          <w:lang w:bidi="ar-EG"/>
        </w:rPr>
        <w:t>المادة السادسة عشرة</w:t>
      </w:r>
    </w:p>
    <w:p w:rsidR="00AA23DD" w:rsidRDefault="00AA23DD" w:rsidP="00E501E9">
      <w:pPr>
        <w:rPr>
          <w:rFonts w:hint="cs"/>
          <w:b/>
          <w:bCs/>
          <w:color w:val="000000" w:themeColor="text1"/>
          <w:sz w:val="28"/>
          <w:szCs w:val="28"/>
          <w:rtl/>
          <w:lang w:bidi="ar-EG"/>
        </w:rPr>
      </w:pPr>
      <w:r>
        <w:rPr>
          <w:rFonts w:hint="cs"/>
          <w:b/>
          <w:bCs/>
          <w:color w:val="000000" w:themeColor="text1"/>
          <w:sz w:val="28"/>
          <w:szCs w:val="28"/>
          <w:rtl/>
          <w:lang w:bidi="ar-EG"/>
        </w:rPr>
        <w:t>لكل انسان الحق فى الكسب المشروع على الا يحتكر ولا يغش ولا يضر بفرد او جماعة</w:t>
      </w:r>
    </w:p>
    <w:p w:rsidR="00AA23DD" w:rsidRPr="00BC1C3B" w:rsidRDefault="00AA23DD" w:rsidP="00BC1C3B">
      <w:pPr>
        <w:jc w:val="center"/>
        <w:rPr>
          <w:rFonts w:hint="cs"/>
          <w:b/>
          <w:bCs/>
          <w:color w:val="FF0000"/>
          <w:sz w:val="28"/>
          <w:szCs w:val="28"/>
          <w:rtl/>
          <w:lang w:bidi="ar-EG"/>
        </w:rPr>
      </w:pPr>
      <w:r w:rsidRPr="00BC1C3B">
        <w:rPr>
          <w:rFonts w:hint="cs"/>
          <w:b/>
          <w:bCs/>
          <w:color w:val="FF0000"/>
          <w:sz w:val="28"/>
          <w:szCs w:val="28"/>
          <w:rtl/>
          <w:lang w:bidi="ar-EG"/>
        </w:rPr>
        <w:t>المادة السابعة عشر</w:t>
      </w:r>
    </w:p>
    <w:p w:rsidR="00AA23DD" w:rsidRDefault="007E697D" w:rsidP="00E501E9">
      <w:pPr>
        <w:rPr>
          <w:rFonts w:hint="cs"/>
          <w:b/>
          <w:bCs/>
          <w:color w:val="000000" w:themeColor="text1"/>
          <w:sz w:val="28"/>
          <w:szCs w:val="28"/>
          <w:rtl/>
          <w:lang w:bidi="ar-EG"/>
        </w:rPr>
      </w:pPr>
      <w:r>
        <w:rPr>
          <w:rFonts w:hint="cs"/>
          <w:b/>
          <w:bCs/>
          <w:color w:val="000000" w:themeColor="text1"/>
          <w:sz w:val="28"/>
          <w:szCs w:val="28"/>
          <w:rtl/>
          <w:lang w:bidi="ar-EG"/>
        </w:rPr>
        <w:t xml:space="preserve">أ </w:t>
      </w:r>
      <w:r>
        <w:rPr>
          <w:b/>
          <w:bCs/>
          <w:color w:val="000000" w:themeColor="text1"/>
          <w:sz w:val="28"/>
          <w:szCs w:val="28"/>
          <w:rtl/>
          <w:lang w:bidi="ar-EG"/>
        </w:rPr>
        <w:t>–</w:t>
      </w:r>
      <w:r>
        <w:rPr>
          <w:rFonts w:hint="cs"/>
          <w:b/>
          <w:bCs/>
          <w:color w:val="000000" w:themeColor="text1"/>
          <w:sz w:val="28"/>
          <w:szCs w:val="28"/>
          <w:rtl/>
          <w:lang w:bidi="ar-EG"/>
        </w:rPr>
        <w:t xml:space="preserve"> لكل انسان الحق فى الانتفاع من ثمرات الانتاج الانسانى فى ميادين العلم و النظرية والتطبيق</w:t>
      </w:r>
    </w:p>
    <w:p w:rsidR="00AA23DD" w:rsidRDefault="00AA23DD" w:rsidP="00AA23DD">
      <w:pPr>
        <w:rPr>
          <w:rFonts w:hint="cs"/>
          <w:b/>
          <w:bCs/>
          <w:color w:val="000000" w:themeColor="text1"/>
          <w:sz w:val="28"/>
          <w:szCs w:val="28"/>
          <w:rtl/>
          <w:lang w:bidi="ar-EG"/>
        </w:rPr>
      </w:pPr>
      <w:r>
        <w:rPr>
          <w:rFonts w:hint="cs"/>
          <w:b/>
          <w:bCs/>
          <w:color w:val="000000" w:themeColor="text1"/>
          <w:sz w:val="28"/>
          <w:szCs w:val="28"/>
          <w:rtl/>
          <w:lang w:bidi="ar-EG"/>
        </w:rPr>
        <w:t>ب ولكل انسان الحق فى الانتفاع بثمرات انتاجه العلمى او الادبى او الفنى على الا ينافى هذا الانتاج مبادىء الشريعة وقيم الاخلاق</w:t>
      </w:r>
    </w:p>
    <w:p w:rsidR="00AA23DD" w:rsidRDefault="00AA23DD" w:rsidP="00E501E9">
      <w:pPr>
        <w:rPr>
          <w:rFonts w:hint="cs"/>
          <w:b/>
          <w:bCs/>
          <w:color w:val="000000" w:themeColor="text1"/>
          <w:sz w:val="28"/>
          <w:szCs w:val="28"/>
          <w:rtl/>
          <w:lang w:bidi="ar-EG"/>
        </w:rPr>
      </w:pPr>
      <w:r>
        <w:rPr>
          <w:rFonts w:hint="cs"/>
          <w:b/>
          <w:bCs/>
          <w:color w:val="000000" w:themeColor="text1"/>
          <w:sz w:val="28"/>
          <w:szCs w:val="28"/>
          <w:rtl/>
          <w:lang w:bidi="ar-EG"/>
        </w:rPr>
        <w:lastRenderedPageBreak/>
        <w:t xml:space="preserve">ج </w:t>
      </w:r>
      <w:r>
        <w:rPr>
          <w:b/>
          <w:bCs/>
          <w:color w:val="000000" w:themeColor="text1"/>
          <w:sz w:val="28"/>
          <w:szCs w:val="28"/>
          <w:rtl/>
          <w:lang w:bidi="ar-EG"/>
        </w:rPr>
        <w:t>–</w:t>
      </w:r>
      <w:r>
        <w:rPr>
          <w:rFonts w:hint="cs"/>
          <w:b/>
          <w:bCs/>
          <w:color w:val="000000" w:themeColor="text1"/>
          <w:sz w:val="28"/>
          <w:szCs w:val="28"/>
          <w:rtl/>
          <w:lang w:bidi="ar-EG"/>
        </w:rPr>
        <w:t xml:space="preserve"> على الدولة حماية هذه الحقوق</w:t>
      </w:r>
    </w:p>
    <w:p w:rsidR="00AA23DD" w:rsidRPr="00BC1C3B" w:rsidRDefault="00AA23DD" w:rsidP="00BC1C3B">
      <w:pPr>
        <w:jc w:val="center"/>
        <w:rPr>
          <w:rFonts w:hint="cs"/>
          <w:b/>
          <w:bCs/>
          <w:color w:val="FF0000"/>
          <w:sz w:val="28"/>
          <w:szCs w:val="28"/>
          <w:rtl/>
          <w:lang w:bidi="ar-EG"/>
        </w:rPr>
      </w:pPr>
      <w:r w:rsidRPr="00BC1C3B">
        <w:rPr>
          <w:rFonts w:hint="cs"/>
          <w:b/>
          <w:bCs/>
          <w:color w:val="FF0000"/>
          <w:sz w:val="28"/>
          <w:szCs w:val="28"/>
          <w:rtl/>
          <w:lang w:bidi="ar-EG"/>
        </w:rPr>
        <w:t xml:space="preserve">8 </w:t>
      </w:r>
      <w:r w:rsidRPr="00BC1C3B">
        <w:rPr>
          <w:b/>
          <w:bCs/>
          <w:color w:val="FF0000"/>
          <w:sz w:val="28"/>
          <w:szCs w:val="28"/>
          <w:rtl/>
          <w:lang w:bidi="ar-EG"/>
        </w:rPr>
        <w:t>–</w:t>
      </w:r>
      <w:r w:rsidRPr="00BC1C3B">
        <w:rPr>
          <w:rFonts w:hint="cs"/>
          <w:b/>
          <w:bCs/>
          <w:color w:val="FF0000"/>
          <w:sz w:val="28"/>
          <w:szCs w:val="28"/>
          <w:rtl/>
          <w:lang w:bidi="ar-EG"/>
        </w:rPr>
        <w:t xml:space="preserve"> حقوق التقاضى</w:t>
      </w:r>
    </w:p>
    <w:p w:rsidR="00351C4A" w:rsidRPr="00BC1C3B" w:rsidRDefault="00351C4A" w:rsidP="00BC1C3B">
      <w:pPr>
        <w:jc w:val="center"/>
        <w:rPr>
          <w:rFonts w:hint="cs"/>
          <w:b/>
          <w:bCs/>
          <w:color w:val="FF0000"/>
          <w:sz w:val="28"/>
          <w:szCs w:val="28"/>
          <w:rtl/>
          <w:lang w:bidi="ar-EG"/>
        </w:rPr>
      </w:pPr>
      <w:r w:rsidRPr="00BC1C3B">
        <w:rPr>
          <w:rFonts w:hint="cs"/>
          <w:b/>
          <w:bCs/>
          <w:color w:val="FF0000"/>
          <w:sz w:val="28"/>
          <w:szCs w:val="28"/>
          <w:rtl/>
          <w:lang w:bidi="ar-EG"/>
        </w:rPr>
        <w:t>المادة الثامنة عشر</w:t>
      </w:r>
    </w:p>
    <w:p w:rsidR="00351C4A" w:rsidRDefault="00351C4A" w:rsidP="00E501E9">
      <w:pPr>
        <w:rPr>
          <w:rFonts w:hint="cs"/>
          <w:b/>
          <w:bCs/>
          <w:color w:val="000000" w:themeColor="text1"/>
          <w:sz w:val="28"/>
          <w:szCs w:val="28"/>
          <w:rtl/>
          <w:lang w:bidi="ar-EG"/>
        </w:rPr>
      </w:pPr>
      <w:r>
        <w:rPr>
          <w:rFonts w:hint="cs"/>
          <w:b/>
          <w:bCs/>
          <w:color w:val="000000" w:themeColor="text1"/>
          <w:sz w:val="28"/>
          <w:szCs w:val="28"/>
          <w:rtl/>
          <w:lang w:bidi="ar-EG"/>
        </w:rPr>
        <w:t xml:space="preserve">أ </w:t>
      </w:r>
      <w:r>
        <w:rPr>
          <w:b/>
          <w:bCs/>
          <w:color w:val="000000" w:themeColor="text1"/>
          <w:sz w:val="28"/>
          <w:szCs w:val="28"/>
          <w:rtl/>
          <w:lang w:bidi="ar-EG"/>
        </w:rPr>
        <w:t>–</w:t>
      </w:r>
      <w:r>
        <w:rPr>
          <w:rFonts w:hint="cs"/>
          <w:b/>
          <w:bCs/>
          <w:color w:val="000000" w:themeColor="text1"/>
          <w:sz w:val="28"/>
          <w:szCs w:val="28"/>
          <w:rtl/>
          <w:lang w:bidi="ar-EG"/>
        </w:rPr>
        <w:t xml:space="preserve"> حق اللجوء الى القضاء مكفول للجميع</w:t>
      </w:r>
    </w:p>
    <w:p w:rsidR="00351C4A" w:rsidRDefault="00351C4A" w:rsidP="00E501E9">
      <w:pPr>
        <w:rPr>
          <w:rFonts w:hint="cs"/>
          <w:b/>
          <w:bCs/>
          <w:color w:val="000000" w:themeColor="text1"/>
          <w:sz w:val="28"/>
          <w:szCs w:val="28"/>
          <w:rtl/>
          <w:lang w:bidi="ar-EG"/>
        </w:rPr>
      </w:pPr>
      <w:r>
        <w:rPr>
          <w:rFonts w:hint="cs"/>
          <w:b/>
          <w:bCs/>
          <w:color w:val="000000" w:themeColor="text1"/>
          <w:sz w:val="28"/>
          <w:szCs w:val="28"/>
          <w:rtl/>
          <w:lang w:bidi="ar-EG"/>
        </w:rPr>
        <w:t xml:space="preserve">ب </w:t>
      </w:r>
      <w:r>
        <w:rPr>
          <w:b/>
          <w:bCs/>
          <w:color w:val="000000" w:themeColor="text1"/>
          <w:sz w:val="28"/>
          <w:szCs w:val="28"/>
          <w:rtl/>
          <w:lang w:bidi="ar-EG"/>
        </w:rPr>
        <w:t>–</w:t>
      </w:r>
      <w:r>
        <w:rPr>
          <w:rFonts w:hint="cs"/>
          <w:b/>
          <w:bCs/>
          <w:color w:val="000000" w:themeColor="text1"/>
          <w:sz w:val="28"/>
          <w:szCs w:val="28"/>
          <w:rtl/>
          <w:lang w:bidi="ar-EG"/>
        </w:rPr>
        <w:t xml:space="preserve"> الناس سواسية امام الشرع يستوى فى ذلك الحاكم والمحكوم\</w:t>
      </w:r>
    </w:p>
    <w:p w:rsidR="00351C4A" w:rsidRPr="00BC1C3B" w:rsidRDefault="00351C4A" w:rsidP="00BC1C3B">
      <w:pPr>
        <w:jc w:val="center"/>
        <w:rPr>
          <w:rFonts w:hint="cs"/>
          <w:b/>
          <w:bCs/>
          <w:color w:val="FF0000"/>
          <w:sz w:val="28"/>
          <w:szCs w:val="28"/>
          <w:rtl/>
          <w:lang w:bidi="ar-EG"/>
        </w:rPr>
      </w:pPr>
      <w:r w:rsidRPr="00BC1C3B">
        <w:rPr>
          <w:rFonts w:hint="cs"/>
          <w:b/>
          <w:bCs/>
          <w:color w:val="FF0000"/>
          <w:sz w:val="28"/>
          <w:szCs w:val="28"/>
          <w:rtl/>
          <w:lang w:bidi="ar-EG"/>
        </w:rPr>
        <w:t>المادة التاسعة عشر</w:t>
      </w:r>
    </w:p>
    <w:p w:rsidR="00351C4A" w:rsidRDefault="00351C4A" w:rsidP="00E501E9">
      <w:pPr>
        <w:rPr>
          <w:rFonts w:hint="cs"/>
          <w:b/>
          <w:bCs/>
          <w:color w:val="000000" w:themeColor="text1"/>
          <w:sz w:val="28"/>
          <w:szCs w:val="28"/>
          <w:rtl/>
          <w:lang w:bidi="ar-EG"/>
        </w:rPr>
      </w:pPr>
      <w:r>
        <w:rPr>
          <w:rFonts w:hint="cs"/>
          <w:b/>
          <w:bCs/>
          <w:color w:val="000000" w:themeColor="text1"/>
          <w:sz w:val="28"/>
          <w:szCs w:val="28"/>
          <w:rtl/>
          <w:lang w:bidi="ar-EG"/>
        </w:rPr>
        <w:t>الاصل فى الانسان البراءة والمتهم برىء حتى تثبت إدانته بمحاكمة عادلة تتوافر فيها كل ضمانات الدفاع والشبهة تفسر لصالحه</w:t>
      </w:r>
    </w:p>
    <w:p w:rsidR="00351C4A" w:rsidRPr="00BC1C3B" w:rsidRDefault="00351C4A" w:rsidP="00BC1C3B">
      <w:pPr>
        <w:jc w:val="center"/>
        <w:rPr>
          <w:rFonts w:hint="cs"/>
          <w:b/>
          <w:bCs/>
          <w:color w:val="FF0000"/>
          <w:sz w:val="28"/>
          <w:szCs w:val="28"/>
          <w:rtl/>
          <w:lang w:bidi="ar-EG"/>
        </w:rPr>
      </w:pPr>
      <w:r w:rsidRPr="00BC1C3B">
        <w:rPr>
          <w:rFonts w:hint="cs"/>
          <w:b/>
          <w:bCs/>
          <w:color w:val="FF0000"/>
          <w:sz w:val="28"/>
          <w:szCs w:val="28"/>
          <w:rtl/>
          <w:lang w:bidi="ar-EG"/>
        </w:rPr>
        <w:t>المادة العشرون</w:t>
      </w:r>
    </w:p>
    <w:p w:rsidR="00351C4A" w:rsidRDefault="00351C4A" w:rsidP="00E501E9">
      <w:pPr>
        <w:rPr>
          <w:rFonts w:hint="cs"/>
          <w:b/>
          <w:bCs/>
          <w:color w:val="000000" w:themeColor="text1"/>
          <w:sz w:val="28"/>
          <w:szCs w:val="28"/>
          <w:rtl/>
          <w:lang w:bidi="ar-EG"/>
        </w:rPr>
      </w:pPr>
      <w:r>
        <w:rPr>
          <w:rFonts w:hint="cs"/>
          <w:b/>
          <w:bCs/>
          <w:color w:val="000000" w:themeColor="text1"/>
          <w:sz w:val="28"/>
          <w:szCs w:val="28"/>
          <w:rtl/>
          <w:lang w:bidi="ar-EG"/>
        </w:rPr>
        <w:t xml:space="preserve">أ </w:t>
      </w:r>
      <w:r>
        <w:rPr>
          <w:b/>
          <w:bCs/>
          <w:color w:val="000000" w:themeColor="text1"/>
          <w:sz w:val="28"/>
          <w:szCs w:val="28"/>
          <w:rtl/>
          <w:lang w:bidi="ar-EG"/>
        </w:rPr>
        <w:t>–</w:t>
      </w:r>
      <w:r>
        <w:rPr>
          <w:rFonts w:hint="cs"/>
          <w:b/>
          <w:bCs/>
          <w:color w:val="000000" w:themeColor="text1"/>
          <w:sz w:val="28"/>
          <w:szCs w:val="28"/>
          <w:rtl/>
          <w:lang w:bidi="ar-EG"/>
        </w:rPr>
        <w:t xml:space="preserve"> مسؤولية الانسان عن افعاله فة اساسها شخصية ولا جريمة ولا عقوبة </w:t>
      </w:r>
      <w:r w:rsidR="007E697D">
        <w:rPr>
          <w:rFonts w:hint="cs"/>
          <w:b/>
          <w:bCs/>
          <w:color w:val="000000" w:themeColor="text1"/>
          <w:sz w:val="28"/>
          <w:szCs w:val="28"/>
          <w:rtl/>
          <w:lang w:bidi="ar-EG"/>
        </w:rPr>
        <w:t>إلا</w:t>
      </w:r>
      <w:r>
        <w:rPr>
          <w:rFonts w:hint="cs"/>
          <w:b/>
          <w:bCs/>
          <w:color w:val="000000" w:themeColor="text1"/>
          <w:sz w:val="28"/>
          <w:szCs w:val="28"/>
          <w:rtl/>
          <w:lang w:bidi="ar-EG"/>
        </w:rPr>
        <w:t xml:space="preserve"> بنص</w:t>
      </w:r>
    </w:p>
    <w:p w:rsidR="00351C4A" w:rsidRDefault="00351C4A" w:rsidP="00E501E9">
      <w:pPr>
        <w:rPr>
          <w:rFonts w:hint="cs"/>
          <w:b/>
          <w:bCs/>
          <w:color w:val="000000" w:themeColor="text1"/>
          <w:sz w:val="28"/>
          <w:szCs w:val="28"/>
          <w:rtl/>
          <w:lang w:bidi="ar-EG"/>
        </w:rPr>
      </w:pPr>
      <w:r>
        <w:rPr>
          <w:rFonts w:hint="cs"/>
          <w:b/>
          <w:bCs/>
          <w:color w:val="000000" w:themeColor="text1"/>
          <w:sz w:val="28"/>
          <w:szCs w:val="28"/>
          <w:rtl/>
          <w:lang w:bidi="ar-EG"/>
        </w:rPr>
        <w:t xml:space="preserve">ب </w:t>
      </w:r>
      <w:r>
        <w:rPr>
          <w:b/>
          <w:bCs/>
          <w:color w:val="000000" w:themeColor="text1"/>
          <w:sz w:val="28"/>
          <w:szCs w:val="28"/>
          <w:rtl/>
          <w:lang w:bidi="ar-EG"/>
        </w:rPr>
        <w:t>–</w:t>
      </w:r>
      <w:r>
        <w:rPr>
          <w:rFonts w:hint="cs"/>
          <w:b/>
          <w:bCs/>
          <w:color w:val="000000" w:themeColor="text1"/>
          <w:sz w:val="28"/>
          <w:szCs w:val="28"/>
          <w:rtl/>
          <w:lang w:bidi="ar-EG"/>
        </w:rPr>
        <w:t xml:space="preserve"> لا يجوز بغير موجب شرعى القبض على انسان او تقييد حريته او نفسه او تعريضه للتعذيب البدنى او النفسى او لأى معاملة منافية للكرامة الانسانية وكل تدبير او نص يجيز ذلك يعد هدرا للحق الانسانى ومنافيا للشرع الإلهى</w:t>
      </w:r>
    </w:p>
    <w:p w:rsidR="00351C4A" w:rsidRPr="00BC1C3B" w:rsidRDefault="00351C4A" w:rsidP="00BC1C3B">
      <w:pPr>
        <w:jc w:val="center"/>
        <w:rPr>
          <w:rFonts w:hint="cs"/>
          <w:b/>
          <w:bCs/>
          <w:color w:val="FF0000"/>
          <w:sz w:val="28"/>
          <w:szCs w:val="28"/>
          <w:rtl/>
          <w:lang w:bidi="ar-EG"/>
        </w:rPr>
      </w:pPr>
      <w:r w:rsidRPr="00BC1C3B">
        <w:rPr>
          <w:rFonts w:hint="cs"/>
          <w:b/>
          <w:bCs/>
          <w:color w:val="FF0000"/>
          <w:sz w:val="28"/>
          <w:szCs w:val="28"/>
          <w:rtl/>
          <w:lang w:bidi="ar-EG"/>
        </w:rPr>
        <w:t xml:space="preserve">9 </w:t>
      </w:r>
      <w:r w:rsidRPr="00BC1C3B">
        <w:rPr>
          <w:b/>
          <w:bCs/>
          <w:color w:val="FF0000"/>
          <w:sz w:val="28"/>
          <w:szCs w:val="28"/>
          <w:rtl/>
          <w:lang w:bidi="ar-EG"/>
        </w:rPr>
        <w:t>–</w:t>
      </w:r>
      <w:r w:rsidRPr="00BC1C3B">
        <w:rPr>
          <w:rFonts w:hint="cs"/>
          <w:b/>
          <w:bCs/>
          <w:color w:val="FF0000"/>
          <w:sz w:val="28"/>
          <w:szCs w:val="28"/>
          <w:rtl/>
          <w:lang w:bidi="ar-EG"/>
        </w:rPr>
        <w:t xml:space="preserve"> حق التنقل واللجوء</w:t>
      </w:r>
    </w:p>
    <w:p w:rsidR="00351C4A" w:rsidRPr="00BC1C3B" w:rsidRDefault="00351C4A" w:rsidP="00BC1C3B">
      <w:pPr>
        <w:jc w:val="center"/>
        <w:rPr>
          <w:rFonts w:hint="cs"/>
          <w:b/>
          <w:bCs/>
          <w:color w:val="FF0000"/>
          <w:sz w:val="28"/>
          <w:szCs w:val="28"/>
          <w:rtl/>
          <w:lang w:bidi="ar-EG"/>
        </w:rPr>
      </w:pPr>
      <w:r w:rsidRPr="00BC1C3B">
        <w:rPr>
          <w:rFonts w:hint="cs"/>
          <w:b/>
          <w:bCs/>
          <w:color w:val="FF0000"/>
          <w:sz w:val="28"/>
          <w:szCs w:val="28"/>
          <w:rtl/>
          <w:lang w:bidi="ar-EG"/>
        </w:rPr>
        <w:t>المادة الثانية والعشرون</w:t>
      </w:r>
    </w:p>
    <w:p w:rsidR="00351C4A" w:rsidRDefault="00351C4A" w:rsidP="00E501E9">
      <w:pPr>
        <w:rPr>
          <w:rFonts w:hint="cs"/>
          <w:b/>
          <w:bCs/>
          <w:color w:val="000000" w:themeColor="text1"/>
          <w:sz w:val="28"/>
          <w:szCs w:val="28"/>
          <w:rtl/>
          <w:lang w:bidi="ar-EG"/>
        </w:rPr>
      </w:pPr>
      <w:r>
        <w:rPr>
          <w:rFonts w:hint="cs"/>
          <w:b/>
          <w:bCs/>
          <w:color w:val="000000" w:themeColor="text1"/>
          <w:sz w:val="28"/>
          <w:szCs w:val="28"/>
          <w:rtl/>
          <w:lang w:bidi="ar-EG"/>
        </w:rPr>
        <w:t xml:space="preserve">أ </w:t>
      </w:r>
      <w:r>
        <w:rPr>
          <w:b/>
          <w:bCs/>
          <w:color w:val="000000" w:themeColor="text1"/>
          <w:sz w:val="28"/>
          <w:szCs w:val="28"/>
          <w:rtl/>
          <w:lang w:bidi="ar-EG"/>
        </w:rPr>
        <w:t>–</w:t>
      </w:r>
      <w:r>
        <w:rPr>
          <w:rFonts w:hint="cs"/>
          <w:b/>
          <w:bCs/>
          <w:color w:val="000000" w:themeColor="text1"/>
          <w:sz w:val="28"/>
          <w:szCs w:val="28"/>
          <w:rtl/>
          <w:lang w:bidi="ar-EG"/>
        </w:rPr>
        <w:t xml:space="preserve"> لكل اسان حرية التنقل واختيار محل اقامته داخل بلاده او خارجها مع مراعاة الضوابط المشروعة لذلك </w:t>
      </w:r>
    </w:p>
    <w:p w:rsidR="00351C4A" w:rsidRDefault="00351C4A" w:rsidP="00E501E9">
      <w:pPr>
        <w:rPr>
          <w:rFonts w:hint="cs"/>
          <w:b/>
          <w:bCs/>
          <w:color w:val="000000" w:themeColor="text1"/>
          <w:sz w:val="28"/>
          <w:szCs w:val="28"/>
          <w:rtl/>
          <w:lang w:bidi="ar-EG"/>
        </w:rPr>
      </w:pPr>
      <w:r>
        <w:rPr>
          <w:rFonts w:hint="cs"/>
          <w:b/>
          <w:bCs/>
          <w:color w:val="000000" w:themeColor="text1"/>
          <w:sz w:val="28"/>
          <w:szCs w:val="28"/>
          <w:rtl/>
          <w:lang w:bidi="ar-EG"/>
        </w:rPr>
        <w:t xml:space="preserve">ب </w:t>
      </w:r>
      <w:r>
        <w:rPr>
          <w:b/>
          <w:bCs/>
          <w:color w:val="000000" w:themeColor="text1"/>
          <w:sz w:val="28"/>
          <w:szCs w:val="28"/>
          <w:rtl/>
          <w:lang w:bidi="ar-EG"/>
        </w:rPr>
        <w:t>–</w:t>
      </w:r>
      <w:r>
        <w:rPr>
          <w:rFonts w:hint="cs"/>
          <w:b/>
          <w:bCs/>
          <w:color w:val="000000" w:themeColor="text1"/>
          <w:sz w:val="28"/>
          <w:szCs w:val="28"/>
          <w:rtl/>
          <w:lang w:bidi="ar-EG"/>
        </w:rPr>
        <w:t xml:space="preserve"> للمضطهد حق اللجوء الى دولة اخرى وعلى الدولة التى لجأ إليها ان تجيره حتى يبلغ مأمنه</w:t>
      </w:r>
    </w:p>
    <w:p w:rsidR="00351C4A" w:rsidRPr="00BC1C3B" w:rsidRDefault="00351C4A" w:rsidP="00BC1C3B">
      <w:pPr>
        <w:jc w:val="center"/>
        <w:rPr>
          <w:rFonts w:hint="cs"/>
          <w:b/>
          <w:bCs/>
          <w:color w:val="FF0000"/>
          <w:sz w:val="28"/>
          <w:szCs w:val="28"/>
          <w:rtl/>
          <w:lang w:bidi="ar-EG"/>
        </w:rPr>
      </w:pPr>
      <w:r w:rsidRPr="00BC1C3B">
        <w:rPr>
          <w:rFonts w:hint="cs"/>
          <w:b/>
          <w:bCs/>
          <w:color w:val="FF0000"/>
          <w:sz w:val="28"/>
          <w:szCs w:val="28"/>
          <w:rtl/>
          <w:lang w:bidi="ar-EG"/>
        </w:rPr>
        <w:t>10</w:t>
      </w:r>
      <w:r w:rsidR="00BC1C3B" w:rsidRPr="00BC1C3B">
        <w:rPr>
          <w:rFonts w:hint="cs"/>
          <w:b/>
          <w:bCs/>
          <w:color w:val="FF0000"/>
          <w:sz w:val="28"/>
          <w:szCs w:val="28"/>
          <w:rtl/>
          <w:lang w:bidi="ar-EG"/>
        </w:rPr>
        <w:t xml:space="preserve">- </w:t>
      </w:r>
      <w:r w:rsidRPr="00BC1C3B">
        <w:rPr>
          <w:rFonts w:hint="cs"/>
          <w:b/>
          <w:bCs/>
          <w:color w:val="FF0000"/>
          <w:sz w:val="28"/>
          <w:szCs w:val="28"/>
          <w:rtl/>
          <w:lang w:bidi="ar-EG"/>
        </w:rPr>
        <w:t xml:space="preserve"> حقوق وواجبات اثناء الحروب</w:t>
      </w:r>
    </w:p>
    <w:p w:rsidR="00351C4A" w:rsidRPr="00BC1C3B" w:rsidRDefault="00351C4A" w:rsidP="00BC1C3B">
      <w:pPr>
        <w:jc w:val="center"/>
        <w:rPr>
          <w:rFonts w:hint="cs"/>
          <w:b/>
          <w:bCs/>
          <w:color w:val="FF0000"/>
          <w:sz w:val="28"/>
          <w:szCs w:val="28"/>
          <w:rtl/>
          <w:lang w:bidi="ar-EG"/>
        </w:rPr>
      </w:pPr>
      <w:r w:rsidRPr="00BC1C3B">
        <w:rPr>
          <w:rFonts w:hint="cs"/>
          <w:b/>
          <w:bCs/>
          <w:color w:val="FF0000"/>
          <w:sz w:val="28"/>
          <w:szCs w:val="28"/>
          <w:rtl/>
          <w:lang w:bidi="ar-EG"/>
        </w:rPr>
        <w:t>المادة الثالثة والعشرون</w:t>
      </w:r>
    </w:p>
    <w:p w:rsidR="00351C4A" w:rsidRDefault="00351C4A" w:rsidP="00E501E9">
      <w:pPr>
        <w:rPr>
          <w:rFonts w:hint="cs"/>
          <w:b/>
          <w:bCs/>
          <w:color w:val="000000" w:themeColor="text1"/>
          <w:sz w:val="28"/>
          <w:szCs w:val="28"/>
          <w:rtl/>
          <w:lang w:bidi="ar-EG"/>
        </w:rPr>
      </w:pPr>
      <w:r>
        <w:rPr>
          <w:rFonts w:hint="cs"/>
          <w:b/>
          <w:bCs/>
          <w:color w:val="000000" w:themeColor="text1"/>
          <w:sz w:val="28"/>
          <w:szCs w:val="28"/>
          <w:rtl/>
          <w:lang w:bidi="ar-EG"/>
        </w:rPr>
        <w:t>فى حالة الحرب لا يجوز قتل الاطفال والنساء والشيوخ والمنقطعين للعبادة وغيرهم ممن لا مشاركة لهم فى القتال ولا يقطع الشجر ولا تنهب الاموال ولا تخرب المنشأت المدنية</w:t>
      </w:r>
      <w:r w:rsidR="00114FAD">
        <w:rPr>
          <w:rFonts w:hint="cs"/>
          <w:b/>
          <w:bCs/>
          <w:color w:val="000000" w:themeColor="text1"/>
          <w:sz w:val="28"/>
          <w:szCs w:val="28"/>
          <w:rtl/>
          <w:lang w:bidi="ar-EG"/>
        </w:rPr>
        <w:t xml:space="preserve">ولا يمثل بالقتيل وللجريح الحق </w:t>
      </w:r>
      <w:r w:rsidR="007E697D">
        <w:rPr>
          <w:rFonts w:hint="cs"/>
          <w:b/>
          <w:bCs/>
          <w:color w:val="000000" w:themeColor="text1"/>
          <w:sz w:val="28"/>
          <w:szCs w:val="28"/>
          <w:rtl/>
          <w:lang w:bidi="ar-EG"/>
        </w:rPr>
        <w:t>فى ان</w:t>
      </w:r>
      <w:r w:rsidR="00114FAD">
        <w:rPr>
          <w:rFonts w:hint="cs"/>
          <w:b/>
          <w:bCs/>
          <w:color w:val="000000" w:themeColor="text1"/>
          <w:sz w:val="28"/>
          <w:szCs w:val="28"/>
          <w:rtl/>
          <w:lang w:bidi="ar-EG"/>
        </w:rPr>
        <w:t xml:space="preserve"> يداوى وللاسير ان يطعم ويؤوى</w:t>
      </w:r>
    </w:p>
    <w:p w:rsidR="00114FAD" w:rsidRPr="00BC1C3B" w:rsidRDefault="00114FAD" w:rsidP="00BC1C3B">
      <w:pPr>
        <w:jc w:val="center"/>
        <w:rPr>
          <w:rFonts w:hint="cs"/>
          <w:b/>
          <w:bCs/>
          <w:color w:val="FF0000"/>
          <w:sz w:val="28"/>
          <w:szCs w:val="28"/>
          <w:rtl/>
          <w:lang w:bidi="ar-EG"/>
        </w:rPr>
      </w:pPr>
      <w:r w:rsidRPr="00BC1C3B">
        <w:rPr>
          <w:rFonts w:hint="cs"/>
          <w:b/>
          <w:bCs/>
          <w:color w:val="FF0000"/>
          <w:sz w:val="28"/>
          <w:szCs w:val="28"/>
          <w:rtl/>
          <w:lang w:bidi="ar-EG"/>
        </w:rPr>
        <w:t xml:space="preserve">11 </w:t>
      </w:r>
      <w:r w:rsidRPr="00BC1C3B">
        <w:rPr>
          <w:b/>
          <w:bCs/>
          <w:color w:val="FF0000"/>
          <w:sz w:val="28"/>
          <w:szCs w:val="28"/>
          <w:rtl/>
          <w:lang w:bidi="ar-EG"/>
        </w:rPr>
        <w:t>–</w:t>
      </w:r>
      <w:r w:rsidRPr="00BC1C3B">
        <w:rPr>
          <w:rFonts w:hint="cs"/>
          <w:b/>
          <w:bCs/>
          <w:color w:val="FF0000"/>
          <w:sz w:val="28"/>
          <w:szCs w:val="28"/>
          <w:rtl/>
          <w:lang w:bidi="ar-EG"/>
        </w:rPr>
        <w:t xml:space="preserve"> </w:t>
      </w:r>
      <w:r w:rsidR="00BC1C3B" w:rsidRPr="00BC1C3B">
        <w:rPr>
          <w:rFonts w:hint="cs"/>
          <w:b/>
          <w:bCs/>
          <w:color w:val="FF0000"/>
          <w:sz w:val="28"/>
          <w:szCs w:val="28"/>
          <w:rtl/>
          <w:lang w:bidi="ar-EG"/>
        </w:rPr>
        <w:t>ح</w:t>
      </w:r>
      <w:r w:rsidRPr="00BC1C3B">
        <w:rPr>
          <w:rFonts w:hint="cs"/>
          <w:b/>
          <w:bCs/>
          <w:color w:val="FF0000"/>
          <w:sz w:val="28"/>
          <w:szCs w:val="28"/>
          <w:rtl/>
          <w:lang w:bidi="ar-EG"/>
        </w:rPr>
        <w:t>رمة الميت</w:t>
      </w:r>
    </w:p>
    <w:p w:rsidR="00114FAD" w:rsidRPr="00BC1C3B" w:rsidRDefault="00114FAD" w:rsidP="00BC1C3B">
      <w:pPr>
        <w:jc w:val="center"/>
        <w:rPr>
          <w:rFonts w:hint="cs"/>
          <w:b/>
          <w:bCs/>
          <w:color w:val="FF0000"/>
          <w:sz w:val="28"/>
          <w:szCs w:val="28"/>
          <w:rtl/>
          <w:lang w:bidi="ar-EG"/>
        </w:rPr>
      </w:pPr>
      <w:r w:rsidRPr="00BC1C3B">
        <w:rPr>
          <w:rFonts w:hint="cs"/>
          <w:b/>
          <w:bCs/>
          <w:color w:val="FF0000"/>
          <w:sz w:val="28"/>
          <w:szCs w:val="28"/>
          <w:rtl/>
          <w:lang w:bidi="ar-EG"/>
        </w:rPr>
        <w:t>المادة الرابعة والعشرون</w:t>
      </w:r>
    </w:p>
    <w:p w:rsidR="00114FAD" w:rsidRDefault="00114FAD" w:rsidP="00E501E9">
      <w:pPr>
        <w:rPr>
          <w:rFonts w:hint="cs"/>
          <w:b/>
          <w:bCs/>
          <w:color w:val="000000" w:themeColor="text1"/>
          <w:sz w:val="28"/>
          <w:szCs w:val="28"/>
          <w:rtl/>
          <w:lang w:bidi="ar-EG"/>
        </w:rPr>
      </w:pPr>
      <w:r>
        <w:rPr>
          <w:rFonts w:hint="cs"/>
          <w:b/>
          <w:bCs/>
          <w:color w:val="000000" w:themeColor="text1"/>
          <w:sz w:val="28"/>
          <w:szCs w:val="28"/>
          <w:rtl/>
          <w:lang w:bidi="ar-EG"/>
        </w:rPr>
        <w:lastRenderedPageBreak/>
        <w:t>حرمة الموت واجبة شرعا وعلى الدولة والمجتمع حماية جثمان الميت ودفنه وتنفيذ وصاياه وفقا لاحكام دينه ومنع التشهير به</w:t>
      </w:r>
    </w:p>
    <w:p w:rsidR="00114FAD" w:rsidRPr="00BC1C3B" w:rsidRDefault="00114FAD" w:rsidP="00BC1C3B">
      <w:pPr>
        <w:jc w:val="center"/>
        <w:rPr>
          <w:rFonts w:hint="cs"/>
          <w:b/>
          <w:bCs/>
          <w:color w:val="FF0000"/>
          <w:sz w:val="28"/>
          <w:szCs w:val="28"/>
          <w:rtl/>
          <w:lang w:bidi="ar-EG"/>
        </w:rPr>
      </w:pPr>
      <w:r w:rsidRPr="00BC1C3B">
        <w:rPr>
          <w:rFonts w:hint="cs"/>
          <w:b/>
          <w:bCs/>
          <w:color w:val="FF0000"/>
          <w:sz w:val="28"/>
          <w:szCs w:val="28"/>
          <w:rtl/>
          <w:lang w:bidi="ar-EG"/>
        </w:rPr>
        <w:t xml:space="preserve">12 </w:t>
      </w:r>
      <w:r w:rsidRPr="00BC1C3B">
        <w:rPr>
          <w:b/>
          <w:bCs/>
          <w:color w:val="FF0000"/>
          <w:sz w:val="28"/>
          <w:szCs w:val="28"/>
          <w:rtl/>
          <w:lang w:bidi="ar-EG"/>
        </w:rPr>
        <w:t>–</w:t>
      </w:r>
      <w:r w:rsidRPr="00BC1C3B">
        <w:rPr>
          <w:rFonts w:hint="cs"/>
          <w:b/>
          <w:bCs/>
          <w:color w:val="FF0000"/>
          <w:sz w:val="28"/>
          <w:szCs w:val="28"/>
          <w:rtl/>
          <w:lang w:bidi="ar-EG"/>
        </w:rPr>
        <w:t xml:space="preserve"> حدود هذه الوثيقة الشرعية وتفسيرها</w:t>
      </w:r>
    </w:p>
    <w:p w:rsidR="00114FAD" w:rsidRPr="00BC1C3B" w:rsidRDefault="00114FAD" w:rsidP="00BC1C3B">
      <w:pPr>
        <w:jc w:val="center"/>
        <w:rPr>
          <w:rFonts w:hint="cs"/>
          <w:b/>
          <w:bCs/>
          <w:color w:val="FF0000"/>
          <w:sz w:val="28"/>
          <w:szCs w:val="28"/>
          <w:rtl/>
          <w:lang w:bidi="ar-EG"/>
        </w:rPr>
      </w:pPr>
      <w:r w:rsidRPr="00BC1C3B">
        <w:rPr>
          <w:rFonts w:hint="cs"/>
          <w:b/>
          <w:bCs/>
          <w:color w:val="FF0000"/>
          <w:sz w:val="28"/>
          <w:szCs w:val="28"/>
          <w:rtl/>
          <w:lang w:bidi="ar-EG"/>
        </w:rPr>
        <w:t>المادة الخامسة والعشرون</w:t>
      </w:r>
    </w:p>
    <w:p w:rsidR="00114FAD" w:rsidRDefault="00114FAD" w:rsidP="00E501E9">
      <w:pPr>
        <w:rPr>
          <w:rFonts w:hint="cs"/>
          <w:b/>
          <w:bCs/>
          <w:color w:val="000000" w:themeColor="text1"/>
          <w:sz w:val="28"/>
          <w:szCs w:val="28"/>
          <w:rtl/>
          <w:lang w:bidi="ar-EG"/>
        </w:rPr>
      </w:pPr>
      <w:r>
        <w:rPr>
          <w:rFonts w:hint="cs"/>
          <w:b/>
          <w:bCs/>
          <w:color w:val="000000" w:themeColor="text1"/>
          <w:sz w:val="28"/>
          <w:szCs w:val="28"/>
          <w:rtl/>
          <w:lang w:bidi="ar-EG"/>
        </w:rPr>
        <w:t xml:space="preserve">أ </w:t>
      </w:r>
      <w:r>
        <w:rPr>
          <w:b/>
          <w:bCs/>
          <w:color w:val="000000" w:themeColor="text1"/>
          <w:sz w:val="28"/>
          <w:szCs w:val="28"/>
          <w:rtl/>
          <w:lang w:bidi="ar-EG"/>
        </w:rPr>
        <w:t>–</w:t>
      </w:r>
      <w:r>
        <w:rPr>
          <w:rFonts w:hint="cs"/>
          <w:b/>
          <w:bCs/>
          <w:color w:val="000000" w:themeColor="text1"/>
          <w:sz w:val="28"/>
          <w:szCs w:val="28"/>
          <w:rtl/>
          <w:lang w:bidi="ar-EG"/>
        </w:rPr>
        <w:t xml:space="preserve"> كل الحقوق والحريات والواجبات المقررة فى هذه الوثيقة مقيدة باحكام الشريعة الاسلامية ومقاصدها</w:t>
      </w:r>
    </w:p>
    <w:p w:rsidR="00114FAD" w:rsidRPr="0031038E" w:rsidRDefault="00114FAD" w:rsidP="00E501E9">
      <w:pPr>
        <w:rPr>
          <w:rFonts w:hint="cs"/>
          <w:b/>
          <w:bCs/>
          <w:color w:val="000000" w:themeColor="text1"/>
          <w:sz w:val="28"/>
          <w:szCs w:val="28"/>
          <w:lang w:bidi="ar-EG"/>
        </w:rPr>
      </w:pPr>
      <w:r>
        <w:rPr>
          <w:rFonts w:hint="cs"/>
          <w:b/>
          <w:bCs/>
          <w:color w:val="000000" w:themeColor="text1"/>
          <w:sz w:val="28"/>
          <w:szCs w:val="28"/>
          <w:rtl/>
          <w:lang w:bidi="ar-EG"/>
        </w:rPr>
        <w:t xml:space="preserve">ب </w:t>
      </w:r>
      <w:r>
        <w:rPr>
          <w:b/>
          <w:bCs/>
          <w:color w:val="000000" w:themeColor="text1"/>
          <w:sz w:val="28"/>
          <w:szCs w:val="28"/>
          <w:rtl/>
          <w:lang w:bidi="ar-EG"/>
        </w:rPr>
        <w:t>–</w:t>
      </w:r>
      <w:r>
        <w:rPr>
          <w:rFonts w:hint="cs"/>
          <w:b/>
          <w:bCs/>
          <w:color w:val="000000" w:themeColor="text1"/>
          <w:sz w:val="28"/>
          <w:szCs w:val="28"/>
          <w:rtl/>
          <w:lang w:bidi="ar-EG"/>
        </w:rPr>
        <w:t xml:space="preserve"> الشريعة الاسلامية بمصادرها الاساسية المعتمدة هى المرجع الوحيد لتفسير او توضيح اى مادة من مواد هذه الوثيقة ويرجع عند الاختلاف الى اهل العلم المتخصصين</w:t>
      </w:r>
    </w:p>
    <w:sectPr w:rsidR="00114FAD" w:rsidRPr="0031038E"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038E"/>
    <w:rsid w:val="00002F2C"/>
    <w:rsid w:val="0000347A"/>
    <w:rsid w:val="000039E6"/>
    <w:rsid w:val="0001226F"/>
    <w:rsid w:val="00013786"/>
    <w:rsid w:val="00013C01"/>
    <w:rsid w:val="00014BCE"/>
    <w:rsid w:val="0001537C"/>
    <w:rsid w:val="0002029C"/>
    <w:rsid w:val="000203C0"/>
    <w:rsid w:val="0002149C"/>
    <w:rsid w:val="000224BD"/>
    <w:rsid w:val="00025A26"/>
    <w:rsid w:val="00027215"/>
    <w:rsid w:val="000309E5"/>
    <w:rsid w:val="00032AC0"/>
    <w:rsid w:val="0003309E"/>
    <w:rsid w:val="000330D6"/>
    <w:rsid w:val="000352C6"/>
    <w:rsid w:val="000365E6"/>
    <w:rsid w:val="00036945"/>
    <w:rsid w:val="00037E08"/>
    <w:rsid w:val="00041FBB"/>
    <w:rsid w:val="0004372D"/>
    <w:rsid w:val="00043B96"/>
    <w:rsid w:val="000445C3"/>
    <w:rsid w:val="000452A9"/>
    <w:rsid w:val="00046D67"/>
    <w:rsid w:val="00047E17"/>
    <w:rsid w:val="0005001B"/>
    <w:rsid w:val="0005218C"/>
    <w:rsid w:val="00052681"/>
    <w:rsid w:val="000526A4"/>
    <w:rsid w:val="00052AB5"/>
    <w:rsid w:val="0005338E"/>
    <w:rsid w:val="00054437"/>
    <w:rsid w:val="00057350"/>
    <w:rsid w:val="00057EE8"/>
    <w:rsid w:val="000616E2"/>
    <w:rsid w:val="00062914"/>
    <w:rsid w:val="00065377"/>
    <w:rsid w:val="00066980"/>
    <w:rsid w:val="00067330"/>
    <w:rsid w:val="000673D8"/>
    <w:rsid w:val="0006745E"/>
    <w:rsid w:val="00067730"/>
    <w:rsid w:val="00071CD0"/>
    <w:rsid w:val="00071ED3"/>
    <w:rsid w:val="00074735"/>
    <w:rsid w:val="00075D7C"/>
    <w:rsid w:val="000772A1"/>
    <w:rsid w:val="00080D81"/>
    <w:rsid w:val="00081FFA"/>
    <w:rsid w:val="000830A5"/>
    <w:rsid w:val="00084A23"/>
    <w:rsid w:val="00085D1E"/>
    <w:rsid w:val="00086F20"/>
    <w:rsid w:val="0008746E"/>
    <w:rsid w:val="00087C0F"/>
    <w:rsid w:val="00087EA9"/>
    <w:rsid w:val="0009305D"/>
    <w:rsid w:val="000932F1"/>
    <w:rsid w:val="00094BB2"/>
    <w:rsid w:val="00095FC6"/>
    <w:rsid w:val="00096D82"/>
    <w:rsid w:val="000977AE"/>
    <w:rsid w:val="000A025F"/>
    <w:rsid w:val="000A06BB"/>
    <w:rsid w:val="000A2D8F"/>
    <w:rsid w:val="000A6375"/>
    <w:rsid w:val="000A6C9F"/>
    <w:rsid w:val="000A7D53"/>
    <w:rsid w:val="000A7E8F"/>
    <w:rsid w:val="000B63BF"/>
    <w:rsid w:val="000B67D4"/>
    <w:rsid w:val="000C0F30"/>
    <w:rsid w:val="000C1776"/>
    <w:rsid w:val="000C33C6"/>
    <w:rsid w:val="000C3964"/>
    <w:rsid w:val="000C3A36"/>
    <w:rsid w:val="000C3CEA"/>
    <w:rsid w:val="000C4996"/>
    <w:rsid w:val="000C68B6"/>
    <w:rsid w:val="000D1244"/>
    <w:rsid w:val="000D1ABD"/>
    <w:rsid w:val="000D3DB1"/>
    <w:rsid w:val="000D4625"/>
    <w:rsid w:val="000D4D49"/>
    <w:rsid w:val="000D4DED"/>
    <w:rsid w:val="000E5C19"/>
    <w:rsid w:val="000E5C71"/>
    <w:rsid w:val="000E61B5"/>
    <w:rsid w:val="000F1F20"/>
    <w:rsid w:val="000F23DC"/>
    <w:rsid w:val="000F2A5B"/>
    <w:rsid w:val="000F2F00"/>
    <w:rsid w:val="000F69CD"/>
    <w:rsid w:val="00103316"/>
    <w:rsid w:val="0010398C"/>
    <w:rsid w:val="00104452"/>
    <w:rsid w:val="00112C47"/>
    <w:rsid w:val="00113F67"/>
    <w:rsid w:val="001143A2"/>
    <w:rsid w:val="001148AC"/>
    <w:rsid w:val="00114FAD"/>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5718C"/>
    <w:rsid w:val="00162417"/>
    <w:rsid w:val="0016595A"/>
    <w:rsid w:val="00166F36"/>
    <w:rsid w:val="00167D9E"/>
    <w:rsid w:val="00171F9C"/>
    <w:rsid w:val="00172C25"/>
    <w:rsid w:val="001732B4"/>
    <w:rsid w:val="00173396"/>
    <w:rsid w:val="0017598D"/>
    <w:rsid w:val="00181586"/>
    <w:rsid w:val="001817F3"/>
    <w:rsid w:val="0018190B"/>
    <w:rsid w:val="0018443E"/>
    <w:rsid w:val="00184CAC"/>
    <w:rsid w:val="00185B17"/>
    <w:rsid w:val="00187FF5"/>
    <w:rsid w:val="00191246"/>
    <w:rsid w:val="0019333E"/>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283B"/>
    <w:rsid w:val="001B28DB"/>
    <w:rsid w:val="001B46E8"/>
    <w:rsid w:val="001B5214"/>
    <w:rsid w:val="001B76E5"/>
    <w:rsid w:val="001B78C2"/>
    <w:rsid w:val="001C24B8"/>
    <w:rsid w:val="001C43BA"/>
    <w:rsid w:val="001D34DC"/>
    <w:rsid w:val="001D59C2"/>
    <w:rsid w:val="001D64DA"/>
    <w:rsid w:val="001E63F5"/>
    <w:rsid w:val="001E6EC3"/>
    <w:rsid w:val="001F1D8C"/>
    <w:rsid w:val="001F2A40"/>
    <w:rsid w:val="001F7A72"/>
    <w:rsid w:val="00201431"/>
    <w:rsid w:val="00201526"/>
    <w:rsid w:val="002017B5"/>
    <w:rsid w:val="002051A4"/>
    <w:rsid w:val="00205F35"/>
    <w:rsid w:val="00207387"/>
    <w:rsid w:val="00210D0A"/>
    <w:rsid w:val="00210E28"/>
    <w:rsid w:val="0021296A"/>
    <w:rsid w:val="00221587"/>
    <w:rsid w:val="00221D0E"/>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4112"/>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DB7"/>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544"/>
    <w:rsid w:val="002B376D"/>
    <w:rsid w:val="002B4339"/>
    <w:rsid w:val="002B7056"/>
    <w:rsid w:val="002C0511"/>
    <w:rsid w:val="002C4D27"/>
    <w:rsid w:val="002C6752"/>
    <w:rsid w:val="002D1765"/>
    <w:rsid w:val="002D19BF"/>
    <w:rsid w:val="002D1BA0"/>
    <w:rsid w:val="002D42DB"/>
    <w:rsid w:val="002D5800"/>
    <w:rsid w:val="002D65E3"/>
    <w:rsid w:val="002D73A4"/>
    <w:rsid w:val="002E039C"/>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FA8"/>
    <w:rsid w:val="002F5889"/>
    <w:rsid w:val="003008E6"/>
    <w:rsid w:val="00301F00"/>
    <w:rsid w:val="00302BA5"/>
    <w:rsid w:val="00306F15"/>
    <w:rsid w:val="0030741F"/>
    <w:rsid w:val="0030749A"/>
    <w:rsid w:val="0031038E"/>
    <w:rsid w:val="00310AF0"/>
    <w:rsid w:val="00312B0E"/>
    <w:rsid w:val="00314F0E"/>
    <w:rsid w:val="00314FC8"/>
    <w:rsid w:val="0031579F"/>
    <w:rsid w:val="0031641A"/>
    <w:rsid w:val="00317A19"/>
    <w:rsid w:val="00323262"/>
    <w:rsid w:val="003245BB"/>
    <w:rsid w:val="00324BFC"/>
    <w:rsid w:val="00326880"/>
    <w:rsid w:val="0033144E"/>
    <w:rsid w:val="003316C9"/>
    <w:rsid w:val="00333DE5"/>
    <w:rsid w:val="00334114"/>
    <w:rsid w:val="00335A60"/>
    <w:rsid w:val="0033751B"/>
    <w:rsid w:val="00340A6D"/>
    <w:rsid w:val="00340E8D"/>
    <w:rsid w:val="00341BF6"/>
    <w:rsid w:val="00342689"/>
    <w:rsid w:val="00343076"/>
    <w:rsid w:val="0034369A"/>
    <w:rsid w:val="00345C66"/>
    <w:rsid w:val="00345F0B"/>
    <w:rsid w:val="00347114"/>
    <w:rsid w:val="003472F4"/>
    <w:rsid w:val="00347652"/>
    <w:rsid w:val="0035059F"/>
    <w:rsid w:val="003505C9"/>
    <w:rsid w:val="00350FF6"/>
    <w:rsid w:val="00351C4A"/>
    <w:rsid w:val="003532F4"/>
    <w:rsid w:val="00353B78"/>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272C"/>
    <w:rsid w:val="0038345F"/>
    <w:rsid w:val="00384485"/>
    <w:rsid w:val="00384F8F"/>
    <w:rsid w:val="00385D0F"/>
    <w:rsid w:val="00387482"/>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22C7"/>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587E"/>
    <w:rsid w:val="004162F5"/>
    <w:rsid w:val="0042052D"/>
    <w:rsid w:val="00420BD8"/>
    <w:rsid w:val="00422ED2"/>
    <w:rsid w:val="00426DF9"/>
    <w:rsid w:val="00431116"/>
    <w:rsid w:val="004326FA"/>
    <w:rsid w:val="00432EDA"/>
    <w:rsid w:val="004334A8"/>
    <w:rsid w:val="0043389E"/>
    <w:rsid w:val="004338FE"/>
    <w:rsid w:val="00433944"/>
    <w:rsid w:val="004352E0"/>
    <w:rsid w:val="00441E99"/>
    <w:rsid w:val="004422C7"/>
    <w:rsid w:val="00445A1F"/>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1C21"/>
    <w:rsid w:val="00482DBD"/>
    <w:rsid w:val="00483A02"/>
    <w:rsid w:val="00484C93"/>
    <w:rsid w:val="004910C4"/>
    <w:rsid w:val="0049505F"/>
    <w:rsid w:val="00496271"/>
    <w:rsid w:val="00496450"/>
    <w:rsid w:val="004968EF"/>
    <w:rsid w:val="00497D18"/>
    <w:rsid w:val="004A2216"/>
    <w:rsid w:val="004A5783"/>
    <w:rsid w:val="004A75FB"/>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540"/>
    <w:rsid w:val="004D4C64"/>
    <w:rsid w:val="004E155C"/>
    <w:rsid w:val="004E40B1"/>
    <w:rsid w:val="004E46EF"/>
    <w:rsid w:val="004E5364"/>
    <w:rsid w:val="004E58B3"/>
    <w:rsid w:val="004E6ED8"/>
    <w:rsid w:val="004E75E4"/>
    <w:rsid w:val="004F1518"/>
    <w:rsid w:val="004F2173"/>
    <w:rsid w:val="004F2AD9"/>
    <w:rsid w:val="004F3415"/>
    <w:rsid w:val="004F5D6A"/>
    <w:rsid w:val="004F6536"/>
    <w:rsid w:val="004F6D84"/>
    <w:rsid w:val="004F7131"/>
    <w:rsid w:val="004F7A41"/>
    <w:rsid w:val="00500E7F"/>
    <w:rsid w:val="0050165D"/>
    <w:rsid w:val="00501B51"/>
    <w:rsid w:val="00502BA1"/>
    <w:rsid w:val="00504E07"/>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4F11"/>
    <w:rsid w:val="00545054"/>
    <w:rsid w:val="00547DFD"/>
    <w:rsid w:val="00554116"/>
    <w:rsid w:val="00554696"/>
    <w:rsid w:val="00554F87"/>
    <w:rsid w:val="005567AC"/>
    <w:rsid w:val="0056170C"/>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B0F"/>
    <w:rsid w:val="00575CAE"/>
    <w:rsid w:val="0057625E"/>
    <w:rsid w:val="00577973"/>
    <w:rsid w:val="0058005F"/>
    <w:rsid w:val="0058263D"/>
    <w:rsid w:val="0058795D"/>
    <w:rsid w:val="00590AEA"/>
    <w:rsid w:val="005923AC"/>
    <w:rsid w:val="00593300"/>
    <w:rsid w:val="005957F1"/>
    <w:rsid w:val="005966F8"/>
    <w:rsid w:val="005968CF"/>
    <w:rsid w:val="00597CBC"/>
    <w:rsid w:val="005A1332"/>
    <w:rsid w:val="005A287A"/>
    <w:rsid w:val="005A3E87"/>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D1F"/>
    <w:rsid w:val="00622254"/>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EF"/>
    <w:rsid w:val="006F2020"/>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3B4"/>
    <w:rsid w:val="00742EB7"/>
    <w:rsid w:val="00743DA3"/>
    <w:rsid w:val="0074686E"/>
    <w:rsid w:val="00754AB9"/>
    <w:rsid w:val="0075553A"/>
    <w:rsid w:val="00756F53"/>
    <w:rsid w:val="00757436"/>
    <w:rsid w:val="00760D31"/>
    <w:rsid w:val="00761652"/>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599A"/>
    <w:rsid w:val="007A29B8"/>
    <w:rsid w:val="007A45DA"/>
    <w:rsid w:val="007A4607"/>
    <w:rsid w:val="007B0CF1"/>
    <w:rsid w:val="007B4379"/>
    <w:rsid w:val="007B4793"/>
    <w:rsid w:val="007B5519"/>
    <w:rsid w:val="007B5BDF"/>
    <w:rsid w:val="007B67CC"/>
    <w:rsid w:val="007B732E"/>
    <w:rsid w:val="007B7CC3"/>
    <w:rsid w:val="007C18DA"/>
    <w:rsid w:val="007C355B"/>
    <w:rsid w:val="007C48D2"/>
    <w:rsid w:val="007C4A43"/>
    <w:rsid w:val="007C5BC5"/>
    <w:rsid w:val="007C6C0F"/>
    <w:rsid w:val="007D1652"/>
    <w:rsid w:val="007D3C1F"/>
    <w:rsid w:val="007D415E"/>
    <w:rsid w:val="007D464C"/>
    <w:rsid w:val="007D663D"/>
    <w:rsid w:val="007E019F"/>
    <w:rsid w:val="007E2F4D"/>
    <w:rsid w:val="007E3BA3"/>
    <w:rsid w:val="007E5FED"/>
    <w:rsid w:val="007E671E"/>
    <w:rsid w:val="007E697D"/>
    <w:rsid w:val="007E73F9"/>
    <w:rsid w:val="007E7B99"/>
    <w:rsid w:val="007F0A77"/>
    <w:rsid w:val="007F273F"/>
    <w:rsid w:val="007F30BB"/>
    <w:rsid w:val="007F337A"/>
    <w:rsid w:val="007F4034"/>
    <w:rsid w:val="008021D6"/>
    <w:rsid w:val="00802FD5"/>
    <w:rsid w:val="0080351E"/>
    <w:rsid w:val="00803CE8"/>
    <w:rsid w:val="00804CC9"/>
    <w:rsid w:val="00804DB6"/>
    <w:rsid w:val="008055BF"/>
    <w:rsid w:val="008073B4"/>
    <w:rsid w:val="0081204C"/>
    <w:rsid w:val="00812A89"/>
    <w:rsid w:val="008153A6"/>
    <w:rsid w:val="008158AD"/>
    <w:rsid w:val="008168A2"/>
    <w:rsid w:val="00816992"/>
    <w:rsid w:val="00816B82"/>
    <w:rsid w:val="008172F1"/>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B6E"/>
    <w:rsid w:val="008A0DA1"/>
    <w:rsid w:val="008A0EA7"/>
    <w:rsid w:val="008A23A1"/>
    <w:rsid w:val="008A5FF1"/>
    <w:rsid w:val="008A6021"/>
    <w:rsid w:val="008A6125"/>
    <w:rsid w:val="008A65BC"/>
    <w:rsid w:val="008A7378"/>
    <w:rsid w:val="008B2676"/>
    <w:rsid w:val="008B3E54"/>
    <w:rsid w:val="008B6219"/>
    <w:rsid w:val="008B6702"/>
    <w:rsid w:val="008C0F89"/>
    <w:rsid w:val="008C1A9A"/>
    <w:rsid w:val="008C4309"/>
    <w:rsid w:val="008C73A9"/>
    <w:rsid w:val="008C7C85"/>
    <w:rsid w:val="008D34D1"/>
    <w:rsid w:val="008D4326"/>
    <w:rsid w:val="008D56A2"/>
    <w:rsid w:val="008D5D86"/>
    <w:rsid w:val="008D729B"/>
    <w:rsid w:val="008E2F73"/>
    <w:rsid w:val="008E4956"/>
    <w:rsid w:val="008E5314"/>
    <w:rsid w:val="008E6293"/>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1B36"/>
    <w:rsid w:val="00952EDD"/>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1A7"/>
    <w:rsid w:val="009B55B1"/>
    <w:rsid w:val="009B7845"/>
    <w:rsid w:val="009C124E"/>
    <w:rsid w:val="009C2CDD"/>
    <w:rsid w:val="009D07A9"/>
    <w:rsid w:val="009D191A"/>
    <w:rsid w:val="009D19AB"/>
    <w:rsid w:val="009D246A"/>
    <w:rsid w:val="009D3842"/>
    <w:rsid w:val="009D4022"/>
    <w:rsid w:val="009D6434"/>
    <w:rsid w:val="009E2463"/>
    <w:rsid w:val="009E2B2F"/>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26BB"/>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42F3"/>
    <w:rsid w:val="00A65F7B"/>
    <w:rsid w:val="00A7030B"/>
    <w:rsid w:val="00A7564F"/>
    <w:rsid w:val="00A76229"/>
    <w:rsid w:val="00A76CE5"/>
    <w:rsid w:val="00A7738F"/>
    <w:rsid w:val="00A86531"/>
    <w:rsid w:val="00A866FA"/>
    <w:rsid w:val="00A90025"/>
    <w:rsid w:val="00A90229"/>
    <w:rsid w:val="00A92C6E"/>
    <w:rsid w:val="00A949F9"/>
    <w:rsid w:val="00AA12EF"/>
    <w:rsid w:val="00AA23DD"/>
    <w:rsid w:val="00AA294D"/>
    <w:rsid w:val="00AA4D2E"/>
    <w:rsid w:val="00AA5536"/>
    <w:rsid w:val="00AA615B"/>
    <w:rsid w:val="00AB0422"/>
    <w:rsid w:val="00AB0755"/>
    <w:rsid w:val="00AC02DC"/>
    <w:rsid w:val="00AC0E93"/>
    <w:rsid w:val="00AC55EA"/>
    <w:rsid w:val="00AC7D8C"/>
    <w:rsid w:val="00AD31CF"/>
    <w:rsid w:val="00AD346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E7942"/>
    <w:rsid w:val="00AF13C2"/>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47C0"/>
    <w:rsid w:val="00B14901"/>
    <w:rsid w:val="00B17320"/>
    <w:rsid w:val="00B20C2A"/>
    <w:rsid w:val="00B223CE"/>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1C3B"/>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2F12"/>
    <w:rsid w:val="00BE44DB"/>
    <w:rsid w:val="00BE4943"/>
    <w:rsid w:val="00BE5F6B"/>
    <w:rsid w:val="00BE7DBC"/>
    <w:rsid w:val="00BF0D75"/>
    <w:rsid w:val="00BF4DE1"/>
    <w:rsid w:val="00C00404"/>
    <w:rsid w:val="00C01225"/>
    <w:rsid w:val="00C012C9"/>
    <w:rsid w:val="00C04C07"/>
    <w:rsid w:val="00C04C24"/>
    <w:rsid w:val="00C0615A"/>
    <w:rsid w:val="00C06322"/>
    <w:rsid w:val="00C07320"/>
    <w:rsid w:val="00C1059F"/>
    <w:rsid w:val="00C1108A"/>
    <w:rsid w:val="00C1126D"/>
    <w:rsid w:val="00C126DF"/>
    <w:rsid w:val="00C137A8"/>
    <w:rsid w:val="00C14E62"/>
    <w:rsid w:val="00C15589"/>
    <w:rsid w:val="00C165C7"/>
    <w:rsid w:val="00C22482"/>
    <w:rsid w:val="00C22EE7"/>
    <w:rsid w:val="00C243B4"/>
    <w:rsid w:val="00C2467E"/>
    <w:rsid w:val="00C249B3"/>
    <w:rsid w:val="00C26BCF"/>
    <w:rsid w:val="00C26C2A"/>
    <w:rsid w:val="00C26F63"/>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4A80"/>
    <w:rsid w:val="00C76A43"/>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ED5"/>
    <w:rsid w:val="00CC0612"/>
    <w:rsid w:val="00CC1854"/>
    <w:rsid w:val="00CC637B"/>
    <w:rsid w:val="00CC7AA3"/>
    <w:rsid w:val="00CD112B"/>
    <w:rsid w:val="00CD4503"/>
    <w:rsid w:val="00CD4665"/>
    <w:rsid w:val="00CD5E1B"/>
    <w:rsid w:val="00CE4E21"/>
    <w:rsid w:val="00CE5655"/>
    <w:rsid w:val="00CF0C0A"/>
    <w:rsid w:val="00CF1F91"/>
    <w:rsid w:val="00CF2874"/>
    <w:rsid w:val="00CF387F"/>
    <w:rsid w:val="00CF394C"/>
    <w:rsid w:val="00CF3B6E"/>
    <w:rsid w:val="00CF6313"/>
    <w:rsid w:val="00CF79C2"/>
    <w:rsid w:val="00D00403"/>
    <w:rsid w:val="00D00E0E"/>
    <w:rsid w:val="00D0480F"/>
    <w:rsid w:val="00D0481E"/>
    <w:rsid w:val="00D04C4D"/>
    <w:rsid w:val="00D0580F"/>
    <w:rsid w:val="00D06534"/>
    <w:rsid w:val="00D12301"/>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3A01"/>
    <w:rsid w:val="00D4492F"/>
    <w:rsid w:val="00D45883"/>
    <w:rsid w:val="00D45901"/>
    <w:rsid w:val="00D46AF7"/>
    <w:rsid w:val="00D509CD"/>
    <w:rsid w:val="00D516E0"/>
    <w:rsid w:val="00D51C03"/>
    <w:rsid w:val="00D55815"/>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F3"/>
    <w:rsid w:val="00D84D8A"/>
    <w:rsid w:val="00D870FC"/>
    <w:rsid w:val="00D908F8"/>
    <w:rsid w:val="00D91136"/>
    <w:rsid w:val="00D92C9F"/>
    <w:rsid w:val="00D942CC"/>
    <w:rsid w:val="00D962FC"/>
    <w:rsid w:val="00D96DBE"/>
    <w:rsid w:val="00D97A60"/>
    <w:rsid w:val="00D97BBD"/>
    <w:rsid w:val="00DA5A19"/>
    <w:rsid w:val="00DA7322"/>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D79AF"/>
    <w:rsid w:val="00DE215B"/>
    <w:rsid w:val="00DE23C0"/>
    <w:rsid w:val="00DE6D33"/>
    <w:rsid w:val="00DE6D3C"/>
    <w:rsid w:val="00DF4176"/>
    <w:rsid w:val="00DF4407"/>
    <w:rsid w:val="00DF55FD"/>
    <w:rsid w:val="00DF5643"/>
    <w:rsid w:val="00DF6304"/>
    <w:rsid w:val="00DF67E3"/>
    <w:rsid w:val="00DF6E27"/>
    <w:rsid w:val="00DF7C39"/>
    <w:rsid w:val="00E0050D"/>
    <w:rsid w:val="00E03AD3"/>
    <w:rsid w:val="00E05202"/>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121E"/>
    <w:rsid w:val="00E21DA9"/>
    <w:rsid w:val="00E22D6F"/>
    <w:rsid w:val="00E24DDB"/>
    <w:rsid w:val="00E27FE1"/>
    <w:rsid w:val="00E33365"/>
    <w:rsid w:val="00E34727"/>
    <w:rsid w:val="00E35B79"/>
    <w:rsid w:val="00E414E6"/>
    <w:rsid w:val="00E41E41"/>
    <w:rsid w:val="00E44617"/>
    <w:rsid w:val="00E455C3"/>
    <w:rsid w:val="00E501E9"/>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4A70"/>
    <w:rsid w:val="00EA546F"/>
    <w:rsid w:val="00EA5B40"/>
    <w:rsid w:val="00EA7F78"/>
    <w:rsid w:val="00EB20AB"/>
    <w:rsid w:val="00EB437E"/>
    <w:rsid w:val="00EB4C39"/>
    <w:rsid w:val="00EC0248"/>
    <w:rsid w:val="00EC0BF0"/>
    <w:rsid w:val="00EC1751"/>
    <w:rsid w:val="00EC1F1E"/>
    <w:rsid w:val="00EC203C"/>
    <w:rsid w:val="00EC2558"/>
    <w:rsid w:val="00EC2982"/>
    <w:rsid w:val="00EC3C1D"/>
    <w:rsid w:val="00EC3D89"/>
    <w:rsid w:val="00EC4636"/>
    <w:rsid w:val="00EC4FF6"/>
    <w:rsid w:val="00EC64B7"/>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246E"/>
    <w:rsid w:val="00F030CD"/>
    <w:rsid w:val="00F04A2C"/>
    <w:rsid w:val="00F04DBB"/>
    <w:rsid w:val="00F10067"/>
    <w:rsid w:val="00F12FC0"/>
    <w:rsid w:val="00F14031"/>
    <w:rsid w:val="00F146D3"/>
    <w:rsid w:val="00F154AA"/>
    <w:rsid w:val="00F15BE7"/>
    <w:rsid w:val="00F1635E"/>
    <w:rsid w:val="00F24455"/>
    <w:rsid w:val="00F248CF"/>
    <w:rsid w:val="00F24D72"/>
    <w:rsid w:val="00F3500A"/>
    <w:rsid w:val="00F35175"/>
    <w:rsid w:val="00F3627B"/>
    <w:rsid w:val="00F36808"/>
    <w:rsid w:val="00F37712"/>
    <w:rsid w:val="00F378C5"/>
    <w:rsid w:val="00F4037A"/>
    <w:rsid w:val="00F4254A"/>
    <w:rsid w:val="00F42A77"/>
    <w:rsid w:val="00F43918"/>
    <w:rsid w:val="00F44552"/>
    <w:rsid w:val="00F44B09"/>
    <w:rsid w:val="00F475D2"/>
    <w:rsid w:val="00F50077"/>
    <w:rsid w:val="00F50BF5"/>
    <w:rsid w:val="00F51FB7"/>
    <w:rsid w:val="00F532DE"/>
    <w:rsid w:val="00F54C9E"/>
    <w:rsid w:val="00F5579D"/>
    <w:rsid w:val="00F561AA"/>
    <w:rsid w:val="00F5671A"/>
    <w:rsid w:val="00F6100A"/>
    <w:rsid w:val="00F61613"/>
    <w:rsid w:val="00F61B69"/>
    <w:rsid w:val="00F6400A"/>
    <w:rsid w:val="00F65329"/>
    <w:rsid w:val="00F66883"/>
    <w:rsid w:val="00F66E19"/>
    <w:rsid w:val="00F706C6"/>
    <w:rsid w:val="00F72795"/>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5FB"/>
    <w:rsid w:val="00FA3A3D"/>
    <w:rsid w:val="00FA3C53"/>
    <w:rsid w:val="00FA52DF"/>
    <w:rsid w:val="00FA6F44"/>
    <w:rsid w:val="00FB144A"/>
    <w:rsid w:val="00FB271E"/>
    <w:rsid w:val="00FB33BF"/>
    <w:rsid w:val="00FB4AA8"/>
    <w:rsid w:val="00FB6A09"/>
    <w:rsid w:val="00FC0BCB"/>
    <w:rsid w:val="00FC0D60"/>
    <w:rsid w:val="00FC160C"/>
    <w:rsid w:val="00FC31B3"/>
    <w:rsid w:val="00FC3BEB"/>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1056</Words>
  <Characters>6023</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2017-01-12T17:26:00Z</dcterms:created>
  <dcterms:modified xsi:type="dcterms:W3CDTF">2017-01-12T20:23:00Z</dcterms:modified>
</cp:coreProperties>
</file>