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7A3" w:rsidRPr="00A96802" w:rsidRDefault="003B27A3" w:rsidP="00A96802">
      <w:pPr>
        <w:jc w:val="center"/>
        <w:rPr>
          <w:rFonts w:hint="cs"/>
          <w:b/>
          <w:bCs/>
          <w:color w:val="FF0000"/>
          <w:sz w:val="40"/>
          <w:szCs w:val="40"/>
          <w:rtl/>
          <w:lang w:bidi="ar-EG"/>
        </w:rPr>
      </w:pPr>
      <w:r w:rsidRPr="00A96802">
        <w:rPr>
          <w:rFonts w:hint="cs"/>
          <w:b/>
          <w:bCs/>
          <w:color w:val="FF0000"/>
          <w:sz w:val="40"/>
          <w:szCs w:val="40"/>
          <w:rtl/>
          <w:lang w:bidi="ar-EG"/>
        </w:rPr>
        <w:t>الفتاوى والتوصيات</w:t>
      </w:r>
    </w:p>
    <w:p w:rsidR="003B27A3" w:rsidRPr="00A96802" w:rsidRDefault="003B27A3" w:rsidP="00A96802">
      <w:pPr>
        <w:jc w:val="center"/>
        <w:rPr>
          <w:rFonts w:hint="cs"/>
          <w:b/>
          <w:bCs/>
          <w:color w:val="FF0000"/>
          <w:sz w:val="40"/>
          <w:szCs w:val="40"/>
          <w:rtl/>
          <w:lang w:bidi="ar-EG"/>
        </w:rPr>
      </w:pPr>
      <w:r w:rsidRPr="00A96802">
        <w:rPr>
          <w:rFonts w:hint="cs"/>
          <w:b/>
          <w:bCs/>
          <w:color w:val="FF0000"/>
          <w:sz w:val="40"/>
          <w:szCs w:val="40"/>
          <w:rtl/>
          <w:lang w:bidi="ar-EG"/>
        </w:rPr>
        <w:t>المنبثقة من مجمع الفقه الاسلامى</w:t>
      </w:r>
    </w:p>
    <w:p w:rsidR="003B27A3" w:rsidRPr="00A96802" w:rsidRDefault="003B27A3" w:rsidP="00A96802">
      <w:pPr>
        <w:jc w:val="center"/>
        <w:rPr>
          <w:rFonts w:hint="cs"/>
          <w:b/>
          <w:bCs/>
          <w:color w:val="FF0000"/>
          <w:sz w:val="40"/>
          <w:szCs w:val="40"/>
          <w:rtl/>
          <w:lang w:bidi="ar-EG"/>
        </w:rPr>
      </w:pPr>
      <w:r w:rsidRPr="00A96802">
        <w:rPr>
          <w:rFonts w:hint="cs"/>
          <w:b/>
          <w:bCs/>
          <w:color w:val="FF0000"/>
          <w:sz w:val="40"/>
          <w:szCs w:val="40"/>
          <w:rtl/>
          <w:lang w:bidi="ar-EG"/>
        </w:rPr>
        <w:t>لجنة الزكاة</w:t>
      </w:r>
    </w:p>
    <w:p w:rsidR="003B27A3" w:rsidRPr="00A96802" w:rsidRDefault="003B27A3" w:rsidP="00A96802">
      <w:pPr>
        <w:jc w:val="center"/>
        <w:rPr>
          <w:rFonts w:hint="cs"/>
          <w:b/>
          <w:bCs/>
          <w:color w:val="FF0000"/>
          <w:sz w:val="40"/>
          <w:szCs w:val="40"/>
          <w:rtl/>
          <w:lang w:bidi="ar-EG"/>
        </w:rPr>
      </w:pPr>
      <w:r w:rsidRPr="00A96802">
        <w:rPr>
          <w:rFonts w:hint="cs"/>
          <w:b/>
          <w:bCs/>
          <w:color w:val="FF0000"/>
          <w:sz w:val="40"/>
          <w:szCs w:val="40"/>
          <w:rtl/>
          <w:lang w:bidi="ar-EG"/>
        </w:rPr>
        <w:t>مصرف</w:t>
      </w:r>
      <w:r w:rsidR="000A118D" w:rsidRPr="00A96802">
        <w:rPr>
          <w:rFonts w:hint="cs"/>
          <w:b/>
          <w:bCs/>
          <w:color w:val="FF0000"/>
          <w:sz w:val="40"/>
          <w:szCs w:val="40"/>
          <w:rtl/>
          <w:lang w:bidi="ar-EG"/>
        </w:rPr>
        <w:t xml:space="preserve"> </w:t>
      </w:r>
      <w:r w:rsidRPr="00A96802">
        <w:rPr>
          <w:rFonts w:hint="cs"/>
          <w:b/>
          <w:bCs/>
          <w:color w:val="FF0000"/>
          <w:sz w:val="40"/>
          <w:szCs w:val="40"/>
          <w:rtl/>
          <w:lang w:bidi="ar-EG"/>
        </w:rPr>
        <w:t>العاملين عليها</w:t>
      </w:r>
    </w:p>
    <w:p w:rsidR="003B27A3" w:rsidRPr="00A96802" w:rsidRDefault="003B27A3" w:rsidP="003B27A3">
      <w:pPr>
        <w:rPr>
          <w:rFonts w:hint="cs"/>
          <w:b/>
          <w:bCs/>
          <w:sz w:val="28"/>
          <w:szCs w:val="28"/>
          <w:rtl/>
          <w:lang w:bidi="ar-EG"/>
        </w:rPr>
      </w:pPr>
      <w:r w:rsidRPr="00A96802">
        <w:rPr>
          <w:rFonts w:hint="cs"/>
          <w:b/>
          <w:bCs/>
          <w:sz w:val="28"/>
          <w:szCs w:val="28"/>
          <w:rtl/>
          <w:lang w:bidi="ar-EG"/>
        </w:rPr>
        <w:t xml:space="preserve">1 </w:t>
      </w:r>
      <w:r w:rsidRPr="00A96802">
        <w:rPr>
          <w:b/>
          <w:bCs/>
          <w:sz w:val="28"/>
          <w:szCs w:val="28"/>
          <w:rtl/>
          <w:lang w:bidi="ar-EG"/>
        </w:rPr>
        <w:t>–</w:t>
      </w:r>
      <w:r w:rsidRPr="00A96802">
        <w:rPr>
          <w:rFonts w:hint="cs"/>
          <w:b/>
          <w:bCs/>
          <w:sz w:val="28"/>
          <w:szCs w:val="28"/>
          <w:rtl/>
          <w:lang w:bidi="ar-EG"/>
        </w:rPr>
        <w:t xml:space="preserve"> العاملون على الزكاة  : هم كل من يعينهم اولياء الامور فى الدول الاسلامية او يرخصون لهم او تختارهم الهيئات المعترف بها من السلطة او من المجتمعات الاسلامية للقيام بجمع الزكاة وتوزيعها وما يتعلق بذلك من توعية بأحكام الزكاة وتعريف بارباب الاموال وبالمستحقين ونقل وتخزين وحفظ وتنمية واستثمار ضمن الضوابط والقيود التى أقرت فى التوصية الاولى من الندوة الثالثة لقضايا الزكاة المعاصرة</w:t>
      </w:r>
    </w:p>
    <w:p w:rsidR="003B27A3" w:rsidRPr="00A96802" w:rsidRDefault="003B27A3" w:rsidP="003B27A3">
      <w:pPr>
        <w:rPr>
          <w:rFonts w:hint="cs"/>
          <w:b/>
          <w:bCs/>
          <w:sz w:val="28"/>
          <w:szCs w:val="28"/>
          <w:rtl/>
          <w:lang w:bidi="ar-EG"/>
        </w:rPr>
      </w:pPr>
      <w:r w:rsidRPr="00A96802">
        <w:rPr>
          <w:rFonts w:hint="cs"/>
          <w:b/>
          <w:bCs/>
          <w:sz w:val="28"/>
          <w:szCs w:val="28"/>
          <w:rtl/>
          <w:lang w:bidi="ar-EG"/>
        </w:rPr>
        <w:t>كما تعتبر هذه المؤسسات واللجان القائمة فى العصر الحديث صورة عصرية من ولاية الصدقات المقررة فى النظم الاسلامية ولذا يجب ان يراعى فيها الشروط المطلوبة فى العاملين على الزكاة</w:t>
      </w:r>
    </w:p>
    <w:p w:rsidR="003B27A3" w:rsidRPr="00A96802" w:rsidRDefault="003B27A3" w:rsidP="003B27A3">
      <w:pPr>
        <w:rPr>
          <w:rFonts w:hint="cs"/>
          <w:b/>
          <w:bCs/>
          <w:sz w:val="28"/>
          <w:szCs w:val="28"/>
          <w:rtl/>
          <w:lang w:bidi="ar-EG"/>
        </w:rPr>
      </w:pPr>
      <w:r w:rsidRPr="00A96802">
        <w:rPr>
          <w:rFonts w:hint="cs"/>
          <w:b/>
          <w:bCs/>
          <w:sz w:val="28"/>
          <w:szCs w:val="28"/>
          <w:rtl/>
          <w:lang w:bidi="ar-EG"/>
        </w:rPr>
        <w:t xml:space="preserve">2 </w:t>
      </w:r>
      <w:r w:rsidRPr="00A96802">
        <w:rPr>
          <w:b/>
          <w:bCs/>
          <w:sz w:val="28"/>
          <w:szCs w:val="28"/>
          <w:rtl/>
          <w:lang w:bidi="ar-EG"/>
        </w:rPr>
        <w:t>–</w:t>
      </w:r>
      <w:r w:rsidRPr="00A96802">
        <w:rPr>
          <w:rFonts w:hint="cs"/>
          <w:b/>
          <w:bCs/>
          <w:sz w:val="28"/>
          <w:szCs w:val="28"/>
          <w:rtl/>
          <w:lang w:bidi="ar-EG"/>
        </w:rPr>
        <w:t xml:space="preserve"> المهام المنوطة بالعاملين على الزكاة منها ماله صفة ولاية التفويض ( لتعلقها بمهام اساسية وقيادية ) ويشترط فيمن يشغل هذه المهام شروط معروفة عند الفقهاء منها : الاسلام والذكورة والامانة والعلم بأحكام الزكاة فى مجال العمل</w:t>
      </w:r>
    </w:p>
    <w:p w:rsidR="003B27A3" w:rsidRPr="00A96802" w:rsidRDefault="003B27A3" w:rsidP="003B27A3">
      <w:pPr>
        <w:rPr>
          <w:rFonts w:hint="cs"/>
          <w:b/>
          <w:bCs/>
          <w:sz w:val="28"/>
          <w:szCs w:val="28"/>
          <w:rtl/>
          <w:lang w:bidi="ar-EG"/>
        </w:rPr>
      </w:pPr>
      <w:r w:rsidRPr="00A96802">
        <w:rPr>
          <w:rFonts w:hint="cs"/>
          <w:b/>
          <w:bCs/>
          <w:sz w:val="28"/>
          <w:szCs w:val="28"/>
          <w:rtl/>
          <w:lang w:bidi="ar-EG"/>
        </w:rPr>
        <w:t>وهناك مهام اخرى مساعدة يمكن ان يعهد بها الى من لاتتوافر فيه بعض تلك الشروط</w:t>
      </w:r>
    </w:p>
    <w:p w:rsidR="000A118D" w:rsidRPr="00A96802" w:rsidRDefault="000A118D" w:rsidP="003B27A3">
      <w:pPr>
        <w:rPr>
          <w:rFonts w:hint="cs"/>
          <w:b/>
          <w:bCs/>
          <w:sz w:val="28"/>
          <w:szCs w:val="28"/>
          <w:rtl/>
          <w:lang w:bidi="ar-EG"/>
        </w:rPr>
      </w:pPr>
      <w:r w:rsidRPr="00A96802">
        <w:rPr>
          <w:rFonts w:hint="cs"/>
          <w:b/>
          <w:bCs/>
          <w:sz w:val="28"/>
          <w:szCs w:val="28"/>
          <w:rtl/>
          <w:lang w:bidi="ar-EG"/>
        </w:rPr>
        <w:t xml:space="preserve">3 </w:t>
      </w:r>
      <w:r w:rsidRPr="00A96802">
        <w:rPr>
          <w:b/>
          <w:bCs/>
          <w:sz w:val="28"/>
          <w:szCs w:val="28"/>
          <w:rtl/>
          <w:lang w:bidi="ar-EG"/>
        </w:rPr>
        <w:t>–</w:t>
      </w:r>
      <w:r w:rsidRPr="00A96802">
        <w:rPr>
          <w:rFonts w:hint="cs"/>
          <w:b/>
          <w:bCs/>
          <w:sz w:val="28"/>
          <w:szCs w:val="28"/>
          <w:rtl/>
          <w:lang w:bidi="ar-EG"/>
        </w:rPr>
        <w:t xml:space="preserve"> ا ) يستحق العاملون على الزكاة عن عملهم من سهم العاملين ما يفرض لهم من الجهة التى تعينهم على ان لا يزيد عن اجر المثل ولو لم يكونوا فقراء مع الحرص على ان لا يزيد مجموع مايدفع الى جميع العاملين والتجهيزات والمصاريف الادارية عن ثمن الزكاة</w:t>
      </w:r>
    </w:p>
    <w:p w:rsidR="000A118D" w:rsidRPr="00A96802" w:rsidRDefault="00863641" w:rsidP="003B27A3">
      <w:pPr>
        <w:rPr>
          <w:rFonts w:hint="cs"/>
          <w:b/>
          <w:bCs/>
          <w:sz w:val="28"/>
          <w:szCs w:val="28"/>
          <w:rtl/>
          <w:lang w:bidi="ar-EG"/>
        </w:rPr>
      </w:pPr>
      <w:r w:rsidRPr="00A96802">
        <w:rPr>
          <w:rFonts w:hint="cs"/>
          <w:b/>
          <w:bCs/>
          <w:sz w:val="28"/>
          <w:szCs w:val="28"/>
          <w:rtl/>
          <w:lang w:bidi="ar-EG"/>
        </w:rPr>
        <w:t xml:space="preserve">ب </w:t>
      </w:r>
      <w:r w:rsidRPr="00A96802">
        <w:rPr>
          <w:b/>
          <w:bCs/>
          <w:sz w:val="28"/>
          <w:szCs w:val="28"/>
          <w:rtl/>
          <w:lang w:bidi="ar-EG"/>
        </w:rPr>
        <w:t>–</w:t>
      </w:r>
      <w:r w:rsidRPr="00A96802">
        <w:rPr>
          <w:rFonts w:hint="cs"/>
          <w:b/>
          <w:bCs/>
          <w:sz w:val="28"/>
          <w:szCs w:val="28"/>
          <w:rtl/>
          <w:lang w:bidi="ar-EG"/>
        </w:rPr>
        <w:t xml:space="preserve"> لا يجوز للعاملين على الزكاة ان يقبلوا شيئا من الرشاوى او اهدايا او الهبات العينية او النقدية</w:t>
      </w:r>
    </w:p>
    <w:p w:rsidR="00863641" w:rsidRPr="00A96802" w:rsidRDefault="00863641" w:rsidP="003B27A3">
      <w:pPr>
        <w:rPr>
          <w:rFonts w:hint="cs"/>
          <w:b/>
          <w:bCs/>
          <w:sz w:val="28"/>
          <w:szCs w:val="28"/>
          <w:rtl/>
          <w:lang w:bidi="ar-EG"/>
        </w:rPr>
      </w:pPr>
      <w:r w:rsidRPr="00A96802">
        <w:rPr>
          <w:rFonts w:hint="cs"/>
          <w:b/>
          <w:bCs/>
          <w:sz w:val="28"/>
          <w:szCs w:val="28"/>
          <w:rtl/>
          <w:lang w:bidi="ar-EG"/>
        </w:rPr>
        <w:t xml:space="preserve">4 </w:t>
      </w:r>
      <w:r w:rsidRPr="00A96802">
        <w:rPr>
          <w:b/>
          <w:bCs/>
          <w:sz w:val="28"/>
          <w:szCs w:val="28"/>
          <w:rtl/>
          <w:lang w:bidi="ar-EG"/>
        </w:rPr>
        <w:t>–</w:t>
      </w:r>
      <w:r w:rsidRPr="00A96802">
        <w:rPr>
          <w:rFonts w:hint="cs"/>
          <w:b/>
          <w:bCs/>
          <w:sz w:val="28"/>
          <w:szCs w:val="28"/>
          <w:rtl/>
          <w:lang w:bidi="ar-EG"/>
        </w:rPr>
        <w:t xml:space="preserve"> تزويد مقار مؤسسات الزكاة وإدارتها بما تحتاج اليه من تجهيزات واثاث وادوات اذا لم يكن توفيرها من مصادر اخرى كخزينة الدولة والهبات والتبرعات يجوز توفيرها من سهم العاملين عليها بفدر الحاجة شريطة ان تكون هذه التجهيزات ذات صلة مباشرة بجمع الزكاة وصرفها او اثر فى زيادة موارد الزكاة</w:t>
      </w:r>
    </w:p>
    <w:p w:rsidR="00863641" w:rsidRPr="00A96802" w:rsidRDefault="00863641" w:rsidP="003B27A3">
      <w:pPr>
        <w:rPr>
          <w:rFonts w:hint="cs"/>
          <w:b/>
          <w:bCs/>
          <w:sz w:val="28"/>
          <w:szCs w:val="28"/>
          <w:rtl/>
          <w:lang w:bidi="ar-EG"/>
        </w:rPr>
      </w:pPr>
      <w:r w:rsidRPr="00A96802">
        <w:rPr>
          <w:rFonts w:hint="cs"/>
          <w:b/>
          <w:bCs/>
          <w:sz w:val="28"/>
          <w:szCs w:val="28"/>
          <w:rtl/>
          <w:lang w:bidi="ar-EG"/>
        </w:rPr>
        <w:t xml:space="preserve">5 </w:t>
      </w:r>
      <w:r w:rsidRPr="00A96802">
        <w:rPr>
          <w:b/>
          <w:bCs/>
          <w:sz w:val="28"/>
          <w:szCs w:val="28"/>
          <w:rtl/>
          <w:lang w:bidi="ar-EG"/>
        </w:rPr>
        <w:t>–</w:t>
      </w:r>
      <w:r w:rsidRPr="00A96802">
        <w:rPr>
          <w:rFonts w:hint="cs"/>
          <w:b/>
          <w:bCs/>
          <w:sz w:val="28"/>
          <w:szCs w:val="28"/>
          <w:rtl/>
          <w:lang w:bidi="ar-EG"/>
        </w:rPr>
        <w:t xml:space="preserve"> تجب متابعة ومراقبة لجان الزكاة من الجهات التى عينتها او رخصتها تأسيا بفعل النبى صلى الله عليه وسلم فى محاسبته للعاملين على الزكاة</w:t>
      </w:r>
    </w:p>
    <w:p w:rsidR="00863641" w:rsidRPr="00A96802" w:rsidRDefault="00863641" w:rsidP="00863641">
      <w:pPr>
        <w:rPr>
          <w:rFonts w:hint="cs"/>
          <w:b/>
          <w:bCs/>
          <w:sz w:val="28"/>
          <w:szCs w:val="28"/>
          <w:rtl/>
          <w:lang w:bidi="ar-EG"/>
        </w:rPr>
      </w:pPr>
      <w:r w:rsidRPr="00A96802">
        <w:rPr>
          <w:rFonts w:hint="cs"/>
          <w:b/>
          <w:bCs/>
          <w:sz w:val="28"/>
          <w:szCs w:val="28"/>
          <w:rtl/>
          <w:lang w:bidi="ar-EG"/>
        </w:rPr>
        <w:t>والعامل على الزكاة امين على ما فى يده من اموال ويكون مسؤولا عن ضمان تلفها فى حالات التعدى والاهمال والتقصير</w:t>
      </w:r>
    </w:p>
    <w:p w:rsidR="00863641" w:rsidRPr="00A96802" w:rsidRDefault="00863641" w:rsidP="00863641">
      <w:pPr>
        <w:rPr>
          <w:rFonts w:hint="cs"/>
          <w:b/>
          <w:bCs/>
          <w:sz w:val="28"/>
          <w:szCs w:val="28"/>
          <w:rtl/>
          <w:lang w:bidi="ar-EG"/>
        </w:rPr>
      </w:pPr>
      <w:r w:rsidRPr="00A96802">
        <w:rPr>
          <w:rFonts w:hint="cs"/>
          <w:b/>
          <w:bCs/>
          <w:sz w:val="28"/>
          <w:szCs w:val="28"/>
          <w:rtl/>
          <w:lang w:bidi="ar-EG"/>
        </w:rPr>
        <w:lastRenderedPageBreak/>
        <w:t xml:space="preserve">6 </w:t>
      </w:r>
      <w:r w:rsidRPr="00A96802">
        <w:rPr>
          <w:b/>
          <w:bCs/>
          <w:sz w:val="28"/>
          <w:szCs w:val="28"/>
          <w:rtl/>
          <w:lang w:bidi="ar-EG"/>
        </w:rPr>
        <w:t>–</w:t>
      </w:r>
      <w:r w:rsidRPr="00A96802">
        <w:rPr>
          <w:rFonts w:hint="cs"/>
          <w:b/>
          <w:bCs/>
          <w:sz w:val="28"/>
          <w:szCs w:val="28"/>
          <w:rtl/>
          <w:lang w:bidi="ar-EG"/>
        </w:rPr>
        <w:t xml:space="preserve"> ينبغى ان يتحلى العاملون على الزكاة بالاداب الاسلامية العامة كالرفق بالمزكين والمستحقين والتبصر بأحكام الزكاة وأهميتها فى المجتمع الاسلامى لتحقيق التكافل الاجتماعى والإسراع بتوزيع الصدقات عند وجود المستح</w:t>
      </w:r>
      <w:r w:rsidR="00D46EF7" w:rsidRPr="00A96802">
        <w:rPr>
          <w:rFonts w:hint="cs"/>
          <w:b/>
          <w:bCs/>
          <w:sz w:val="28"/>
          <w:szCs w:val="28"/>
          <w:rtl/>
          <w:lang w:bidi="ar-EG"/>
        </w:rPr>
        <w:t>قين والدعاء لهم</w:t>
      </w:r>
    </w:p>
    <w:p w:rsidR="00004578" w:rsidRPr="00A96802" w:rsidRDefault="00004578" w:rsidP="00004578">
      <w:pPr>
        <w:jc w:val="center"/>
        <w:rPr>
          <w:rFonts w:hint="cs"/>
          <w:b/>
          <w:bCs/>
          <w:sz w:val="28"/>
          <w:szCs w:val="28"/>
          <w:rtl/>
          <w:lang w:bidi="ar-EG"/>
        </w:rPr>
      </w:pPr>
      <w:r w:rsidRPr="00A96802">
        <w:rPr>
          <w:rFonts w:hint="cs"/>
          <w:b/>
          <w:bCs/>
          <w:sz w:val="28"/>
          <w:szCs w:val="28"/>
          <w:rtl/>
          <w:lang w:bidi="ar-EG"/>
        </w:rPr>
        <w:t>زكاة المال الحرام</w:t>
      </w:r>
    </w:p>
    <w:p w:rsidR="00004578" w:rsidRPr="00A96802" w:rsidRDefault="00004578" w:rsidP="00004578">
      <w:pPr>
        <w:rPr>
          <w:rFonts w:hint="cs"/>
          <w:b/>
          <w:bCs/>
          <w:sz w:val="28"/>
          <w:szCs w:val="28"/>
          <w:rtl/>
          <w:lang w:bidi="ar-EG"/>
        </w:rPr>
      </w:pPr>
      <w:r w:rsidRPr="00A96802">
        <w:rPr>
          <w:rFonts w:hint="cs"/>
          <w:b/>
          <w:bCs/>
          <w:sz w:val="28"/>
          <w:szCs w:val="28"/>
          <w:rtl/>
          <w:lang w:bidi="ar-EG"/>
        </w:rPr>
        <w:t xml:space="preserve">1 </w:t>
      </w:r>
      <w:r w:rsidRPr="00A96802">
        <w:rPr>
          <w:b/>
          <w:bCs/>
          <w:sz w:val="28"/>
          <w:szCs w:val="28"/>
          <w:rtl/>
          <w:lang w:bidi="ar-EG"/>
        </w:rPr>
        <w:t>–</w:t>
      </w:r>
      <w:r w:rsidRPr="00A96802">
        <w:rPr>
          <w:rFonts w:hint="cs"/>
          <w:b/>
          <w:bCs/>
          <w:sz w:val="28"/>
          <w:szCs w:val="28"/>
          <w:rtl/>
          <w:lang w:bidi="ar-EG"/>
        </w:rPr>
        <w:t xml:space="preserve"> المال الحرام </w:t>
      </w:r>
      <w:r w:rsidR="00B14D90" w:rsidRPr="00A96802">
        <w:rPr>
          <w:rFonts w:hint="cs"/>
          <w:b/>
          <w:bCs/>
          <w:sz w:val="28"/>
          <w:szCs w:val="28"/>
          <w:rtl/>
          <w:lang w:bidi="ar-EG"/>
        </w:rPr>
        <w:t xml:space="preserve">: هو كل مال حظر الشارع اقتناءه او الانتفاع به سواء كان لحرمته لذاته بما فيه من ضرر او خبث كالميتة والخمرام لحرمته لغيره لوقوع خلل فى طريقاكتسابه لاخذه من مالكه بغير إذنه كالغصب او لاخذه منه بأسلوب لا يقره </w:t>
      </w:r>
      <w:r w:rsidR="00C31491" w:rsidRPr="00A96802">
        <w:rPr>
          <w:rFonts w:hint="cs"/>
          <w:b/>
          <w:bCs/>
          <w:sz w:val="28"/>
          <w:szCs w:val="28"/>
          <w:rtl/>
          <w:lang w:bidi="ar-EG"/>
        </w:rPr>
        <w:t xml:space="preserve">الشرع ولو بالرضا كالربا والرشوة </w:t>
      </w:r>
    </w:p>
    <w:p w:rsidR="00C31491" w:rsidRPr="00A96802" w:rsidRDefault="00C31491" w:rsidP="00004578">
      <w:pPr>
        <w:rPr>
          <w:rFonts w:hint="cs"/>
          <w:b/>
          <w:bCs/>
          <w:sz w:val="28"/>
          <w:szCs w:val="28"/>
          <w:rtl/>
          <w:lang w:bidi="ar-EG"/>
        </w:rPr>
      </w:pPr>
      <w:r w:rsidRPr="00A96802">
        <w:rPr>
          <w:rFonts w:hint="cs"/>
          <w:b/>
          <w:bCs/>
          <w:sz w:val="28"/>
          <w:szCs w:val="28"/>
          <w:rtl/>
          <w:lang w:bidi="ar-EG"/>
        </w:rPr>
        <w:t xml:space="preserve">2 </w:t>
      </w:r>
      <w:r w:rsidRPr="00A96802">
        <w:rPr>
          <w:b/>
          <w:bCs/>
          <w:sz w:val="28"/>
          <w:szCs w:val="28"/>
          <w:rtl/>
          <w:lang w:bidi="ar-EG"/>
        </w:rPr>
        <w:t>–</w:t>
      </w:r>
      <w:r w:rsidRPr="00A96802">
        <w:rPr>
          <w:rFonts w:hint="cs"/>
          <w:b/>
          <w:bCs/>
          <w:sz w:val="28"/>
          <w:szCs w:val="28"/>
          <w:rtl/>
          <w:lang w:bidi="ar-EG"/>
        </w:rPr>
        <w:t xml:space="preserve"> ا ) حائز المال الحرام لخلل فى طريقة اكتسابه لا يملكه مهما طال الزمن  ويجب عليه رده الى مالكه او وارثه ان عرفه فإن يئس من معرفته وجب عليه صرفه فى وجوه الخير للتخلص منه ويقصد لبصدقة عن صاحبه</w:t>
      </w:r>
    </w:p>
    <w:p w:rsidR="00C31491" w:rsidRPr="00A96802" w:rsidRDefault="00C31491" w:rsidP="00004578">
      <w:pPr>
        <w:rPr>
          <w:rFonts w:hint="cs"/>
          <w:b/>
          <w:bCs/>
          <w:sz w:val="28"/>
          <w:szCs w:val="28"/>
          <w:rtl/>
          <w:lang w:bidi="ar-EG"/>
        </w:rPr>
      </w:pPr>
      <w:r w:rsidRPr="00A96802">
        <w:rPr>
          <w:rFonts w:hint="cs"/>
          <w:b/>
          <w:bCs/>
          <w:sz w:val="28"/>
          <w:szCs w:val="28"/>
          <w:rtl/>
          <w:lang w:bidi="ar-EG"/>
        </w:rPr>
        <w:t>ب ) إذا أخذ المال اجرة عن عمل محرم فإن الاخذ يصرفه فى وجوه الخير ولا برده إلى من أخذه منه</w:t>
      </w:r>
    </w:p>
    <w:p w:rsidR="00C31491" w:rsidRPr="00A96802" w:rsidRDefault="00C31491" w:rsidP="00004578">
      <w:pPr>
        <w:rPr>
          <w:rFonts w:hint="cs"/>
          <w:b/>
          <w:bCs/>
          <w:sz w:val="28"/>
          <w:szCs w:val="28"/>
          <w:rtl/>
          <w:lang w:bidi="ar-EG"/>
        </w:rPr>
      </w:pPr>
      <w:r w:rsidRPr="00A96802">
        <w:rPr>
          <w:rFonts w:hint="cs"/>
          <w:b/>
          <w:bCs/>
          <w:sz w:val="28"/>
          <w:szCs w:val="28"/>
          <w:rtl/>
          <w:lang w:bidi="ar-EG"/>
        </w:rPr>
        <w:t>ج ) لا يرد المال الحرام إلى من أخذ منه إن كان مصرا على التعامل غير المشروع الذى أدى</w:t>
      </w:r>
      <w:r w:rsidR="00A96802">
        <w:rPr>
          <w:rFonts w:hint="cs"/>
          <w:b/>
          <w:bCs/>
          <w:sz w:val="28"/>
          <w:szCs w:val="28"/>
          <w:rtl/>
          <w:lang w:bidi="ar-EG"/>
        </w:rPr>
        <w:t xml:space="preserve"> </w:t>
      </w:r>
      <w:r w:rsidRPr="00A96802">
        <w:rPr>
          <w:rFonts w:hint="cs"/>
          <w:b/>
          <w:bCs/>
          <w:sz w:val="28"/>
          <w:szCs w:val="28"/>
          <w:rtl/>
          <w:lang w:bidi="ar-EG"/>
        </w:rPr>
        <w:t xml:space="preserve">إلى حرمة المال كالفوائد الربوية بل يصرف فى وجوه الخير أيضا </w:t>
      </w:r>
    </w:p>
    <w:p w:rsidR="00C31491" w:rsidRPr="00A96802" w:rsidRDefault="00C31491" w:rsidP="00A96802">
      <w:pPr>
        <w:rPr>
          <w:rFonts w:hint="cs"/>
          <w:b/>
          <w:bCs/>
          <w:sz w:val="28"/>
          <w:szCs w:val="28"/>
          <w:rtl/>
          <w:lang w:bidi="ar-EG"/>
        </w:rPr>
      </w:pPr>
      <w:r w:rsidRPr="00A96802">
        <w:rPr>
          <w:rFonts w:hint="cs"/>
          <w:b/>
          <w:bCs/>
          <w:sz w:val="28"/>
          <w:szCs w:val="28"/>
          <w:rtl/>
          <w:lang w:bidi="ar-EG"/>
        </w:rPr>
        <w:t>د ) إذا تعذر رد المال الحرام بعينه وجب على حائزة رد مثله أو قيمته إلى صاحبه إن عرفه و‘لا صرف المثل أو القيمة فى وجود الخير ويقصد الصدقة عن صاحبه</w:t>
      </w:r>
    </w:p>
    <w:p w:rsidR="00C31491" w:rsidRPr="00A96802" w:rsidRDefault="00C31491" w:rsidP="00004578">
      <w:pPr>
        <w:rPr>
          <w:rFonts w:hint="cs"/>
          <w:b/>
          <w:bCs/>
          <w:sz w:val="28"/>
          <w:szCs w:val="28"/>
          <w:rtl/>
          <w:lang w:bidi="ar-EG"/>
        </w:rPr>
      </w:pPr>
      <w:r w:rsidRPr="00A96802">
        <w:rPr>
          <w:rFonts w:hint="cs"/>
          <w:b/>
          <w:bCs/>
          <w:sz w:val="28"/>
          <w:szCs w:val="28"/>
          <w:rtl/>
          <w:lang w:bidi="ar-EG"/>
        </w:rPr>
        <w:t xml:space="preserve">3 </w:t>
      </w:r>
      <w:r w:rsidRPr="00A96802">
        <w:rPr>
          <w:b/>
          <w:bCs/>
          <w:sz w:val="28"/>
          <w:szCs w:val="28"/>
          <w:rtl/>
          <w:lang w:bidi="ar-EG"/>
        </w:rPr>
        <w:t>–</w:t>
      </w:r>
      <w:r w:rsidRPr="00A96802">
        <w:rPr>
          <w:rFonts w:hint="cs"/>
          <w:b/>
          <w:bCs/>
          <w:sz w:val="28"/>
          <w:szCs w:val="28"/>
          <w:rtl/>
          <w:lang w:bidi="ar-EG"/>
        </w:rPr>
        <w:t xml:space="preserve"> المال الحرام لذاته ليس محلا للزكاة لانه ليس مالا متقوما فى نظر الشرع ويجب التخلص منه بالطريقة المقررة شرعا بالنسبة لذلك المال</w:t>
      </w:r>
    </w:p>
    <w:p w:rsidR="00C31491" w:rsidRPr="00A96802" w:rsidRDefault="00C31491" w:rsidP="00004578">
      <w:pPr>
        <w:rPr>
          <w:rFonts w:hint="cs"/>
          <w:b/>
          <w:bCs/>
          <w:sz w:val="28"/>
          <w:szCs w:val="28"/>
          <w:rtl/>
          <w:lang w:bidi="ar-EG"/>
        </w:rPr>
      </w:pPr>
      <w:r w:rsidRPr="00A96802">
        <w:rPr>
          <w:rFonts w:hint="cs"/>
          <w:b/>
          <w:bCs/>
          <w:sz w:val="28"/>
          <w:szCs w:val="28"/>
          <w:rtl/>
          <w:lang w:bidi="ar-EG"/>
        </w:rPr>
        <w:t xml:space="preserve">4 </w:t>
      </w:r>
      <w:r w:rsidRPr="00A96802">
        <w:rPr>
          <w:b/>
          <w:bCs/>
          <w:sz w:val="28"/>
          <w:szCs w:val="28"/>
          <w:rtl/>
          <w:lang w:bidi="ar-EG"/>
        </w:rPr>
        <w:t>–</w:t>
      </w:r>
      <w:r w:rsidRPr="00A96802">
        <w:rPr>
          <w:rFonts w:hint="cs"/>
          <w:b/>
          <w:bCs/>
          <w:sz w:val="28"/>
          <w:szCs w:val="28"/>
          <w:rtl/>
          <w:lang w:bidi="ar-EG"/>
        </w:rPr>
        <w:t xml:space="preserve"> المال الحرام لغيره الذى وقع خلل شرعى فى كسبه لا تجب الزكاة غيه على حائزه لانتفاء تمام الملك المشترط لوجوب الزكاة فإذا عاد مالكه وجب عليه أن يزكيه لعام واحد ولو </w:t>
      </w:r>
      <w:r w:rsidR="00BC3E79" w:rsidRPr="00A96802">
        <w:rPr>
          <w:rFonts w:hint="cs"/>
          <w:b/>
          <w:bCs/>
          <w:sz w:val="28"/>
          <w:szCs w:val="28"/>
          <w:rtl/>
          <w:lang w:bidi="ar-EG"/>
        </w:rPr>
        <w:t>مضى عليه سنين على الرأى المختار</w:t>
      </w:r>
    </w:p>
    <w:p w:rsidR="00321CDD" w:rsidRPr="00A96802" w:rsidRDefault="00321CDD" w:rsidP="00004578">
      <w:pPr>
        <w:rPr>
          <w:rFonts w:hint="cs"/>
          <w:b/>
          <w:bCs/>
          <w:sz w:val="28"/>
          <w:szCs w:val="28"/>
          <w:rtl/>
          <w:lang w:bidi="ar-EG"/>
        </w:rPr>
      </w:pPr>
      <w:r w:rsidRPr="00A96802">
        <w:rPr>
          <w:rFonts w:hint="cs"/>
          <w:b/>
          <w:bCs/>
          <w:sz w:val="28"/>
          <w:szCs w:val="28"/>
          <w:rtl/>
          <w:lang w:bidi="ar-EG"/>
        </w:rPr>
        <w:t xml:space="preserve">5 </w:t>
      </w:r>
      <w:r w:rsidRPr="00A96802">
        <w:rPr>
          <w:b/>
          <w:bCs/>
          <w:sz w:val="28"/>
          <w:szCs w:val="28"/>
          <w:rtl/>
          <w:lang w:bidi="ar-EG"/>
        </w:rPr>
        <w:t>–</w:t>
      </w:r>
      <w:r w:rsidRPr="00A96802">
        <w:rPr>
          <w:rFonts w:hint="cs"/>
          <w:b/>
          <w:bCs/>
          <w:sz w:val="28"/>
          <w:szCs w:val="28"/>
          <w:rtl/>
          <w:lang w:bidi="ar-EG"/>
        </w:rPr>
        <w:t xml:space="preserve"> حائز المال الحرام إذا لم يرده إلى صاحبه وأخرج فدر الزكاة منه بقى الإثم بالنسبة لما بيده منه ويكون ذلك إخراجا لجزء من الواجب عليه شرعا و لا يعتبر ما لأخرجه زكاة و تبرأ ذمته إلا برده كله لصاحبه إن عرفه أو التصدق به عنه إن يئس من عرفته</w:t>
      </w:r>
    </w:p>
    <w:p w:rsidR="00321CDD" w:rsidRPr="00A96802" w:rsidRDefault="00321CDD" w:rsidP="00321CDD">
      <w:pPr>
        <w:jc w:val="center"/>
        <w:rPr>
          <w:rFonts w:hint="cs"/>
          <w:b/>
          <w:bCs/>
          <w:sz w:val="28"/>
          <w:szCs w:val="28"/>
          <w:rtl/>
          <w:lang w:bidi="ar-EG"/>
        </w:rPr>
      </w:pPr>
      <w:r w:rsidRPr="00A96802">
        <w:rPr>
          <w:rFonts w:hint="cs"/>
          <w:b/>
          <w:bCs/>
          <w:sz w:val="28"/>
          <w:szCs w:val="28"/>
          <w:rtl/>
          <w:lang w:bidi="ar-EG"/>
        </w:rPr>
        <w:t>الزكاة والضريبة</w:t>
      </w:r>
    </w:p>
    <w:p w:rsidR="00863641" w:rsidRPr="00A96802" w:rsidRDefault="00863641" w:rsidP="003B27A3">
      <w:pPr>
        <w:rPr>
          <w:rFonts w:hint="cs"/>
          <w:b/>
          <w:bCs/>
          <w:sz w:val="28"/>
          <w:szCs w:val="28"/>
          <w:rtl/>
          <w:lang w:bidi="ar-EG"/>
        </w:rPr>
      </w:pPr>
    </w:p>
    <w:p w:rsidR="00321CDD" w:rsidRPr="00A96802" w:rsidRDefault="00321CDD" w:rsidP="003B27A3">
      <w:pPr>
        <w:rPr>
          <w:rFonts w:hint="cs"/>
          <w:b/>
          <w:bCs/>
          <w:sz w:val="28"/>
          <w:szCs w:val="28"/>
          <w:rtl/>
          <w:lang w:bidi="ar-EG"/>
        </w:rPr>
      </w:pPr>
      <w:r w:rsidRPr="00A96802">
        <w:rPr>
          <w:rFonts w:hint="cs"/>
          <w:b/>
          <w:bCs/>
          <w:sz w:val="28"/>
          <w:szCs w:val="28"/>
          <w:rtl/>
          <w:lang w:bidi="ar-EG"/>
        </w:rPr>
        <w:t xml:space="preserve">1 </w:t>
      </w:r>
      <w:r w:rsidRPr="00A96802">
        <w:rPr>
          <w:b/>
          <w:bCs/>
          <w:sz w:val="28"/>
          <w:szCs w:val="28"/>
          <w:rtl/>
          <w:lang w:bidi="ar-EG"/>
        </w:rPr>
        <w:t>–</w:t>
      </w:r>
      <w:r w:rsidRPr="00A96802">
        <w:rPr>
          <w:rFonts w:hint="cs"/>
          <w:b/>
          <w:bCs/>
          <w:sz w:val="28"/>
          <w:szCs w:val="28"/>
          <w:rtl/>
          <w:lang w:bidi="ar-EG"/>
        </w:rPr>
        <w:t xml:space="preserve">  نناشد الندوة حكومات الدول الاسلامية إصدار القوانين القاضية بتطبيق نظام الزكاة جباية وتوزيعا على اساس الالتزام وإقامة هيئات مختصة لذلك تكون مواردها ومصاريفها فى حسابات خاصة</w:t>
      </w:r>
    </w:p>
    <w:p w:rsidR="00321CDD" w:rsidRPr="00A96802" w:rsidRDefault="00321CDD" w:rsidP="003B27A3">
      <w:pPr>
        <w:rPr>
          <w:rFonts w:hint="cs"/>
          <w:b/>
          <w:bCs/>
          <w:sz w:val="28"/>
          <w:szCs w:val="28"/>
          <w:rtl/>
          <w:lang w:bidi="ar-EG"/>
        </w:rPr>
      </w:pPr>
      <w:r w:rsidRPr="00A96802">
        <w:rPr>
          <w:rFonts w:hint="cs"/>
          <w:b/>
          <w:bCs/>
          <w:sz w:val="28"/>
          <w:szCs w:val="28"/>
          <w:rtl/>
          <w:lang w:bidi="ar-EG"/>
        </w:rPr>
        <w:t xml:space="preserve">كما تنشادها إعادة النظر فى جميع النظم المالية وغيرها لتوجيهها الوجهة الاسلامية </w:t>
      </w:r>
    </w:p>
    <w:p w:rsidR="00321CDD" w:rsidRPr="00A96802" w:rsidRDefault="00321CDD" w:rsidP="003B27A3">
      <w:pPr>
        <w:rPr>
          <w:rFonts w:hint="cs"/>
          <w:b/>
          <w:bCs/>
          <w:sz w:val="28"/>
          <w:szCs w:val="28"/>
          <w:rtl/>
          <w:lang w:bidi="ar-EG"/>
        </w:rPr>
      </w:pPr>
      <w:r w:rsidRPr="00A96802">
        <w:rPr>
          <w:rFonts w:hint="cs"/>
          <w:b/>
          <w:bCs/>
          <w:sz w:val="28"/>
          <w:szCs w:val="28"/>
          <w:rtl/>
          <w:lang w:bidi="ar-EG"/>
        </w:rPr>
        <w:lastRenderedPageBreak/>
        <w:t xml:space="preserve">2 </w:t>
      </w:r>
      <w:r w:rsidRPr="00A96802">
        <w:rPr>
          <w:b/>
          <w:bCs/>
          <w:sz w:val="28"/>
          <w:szCs w:val="28"/>
          <w:rtl/>
          <w:lang w:bidi="ar-EG"/>
        </w:rPr>
        <w:t>–</w:t>
      </w:r>
      <w:r w:rsidRPr="00A96802">
        <w:rPr>
          <w:rFonts w:hint="cs"/>
          <w:b/>
          <w:bCs/>
          <w:sz w:val="28"/>
          <w:szCs w:val="28"/>
          <w:rtl/>
          <w:lang w:bidi="ar-EG"/>
        </w:rPr>
        <w:t xml:space="preserve"> ا ) الاصل ان يكون تمويل ميزانية الدولة من إيرادات الاملاك العامة وغيرها من الموارد المالية المشروعة فإذا لم تكف هذه الموارد جاز لولى الامر أن يوظف الضرائب بصورة </w:t>
      </w:r>
      <w:r w:rsidR="009040FD" w:rsidRPr="00A96802">
        <w:rPr>
          <w:rFonts w:hint="cs"/>
          <w:b/>
          <w:bCs/>
          <w:sz w:val="28"/>
          <w:szCs w:val="28"/>
          <w:rtl/>
          <w:lang w:bidi="ar-EG"/>
        </w:rPr>
        <w:t xml:space="preserve"> عادلة لمقابلة نفقات الدولة التى لا يجوز الصرف عليها من الزكاة او لسد العجز فى ايرادات الزكاة عن كفاية مستحقيها</w:t>
      </w:r>
    </w:p>
    <w:p w:rsidR="009040FD" w:rsidRPr="00A96802" w:rsidRDefault="009040FD" w:rsidP="003B27A3">
      <w:pPr>
        <w:rPr>
          <w:rFonts w:hint="cs"/>
          <w:b/>
          <w:bCs/>
          <w:sz w:val="28"/>
          <w:szCs w:val="28"/>
          <w:rtl/>
          <w:lang w:bidi="ar-EG"/>
        </w:rPr>
      </w:pPr>
      <w:r w:rsidRPr="00A96802">
        <w:rPr>
          <w:rFonts w:hint="cs"/>
          <w:b/>
          <w:bCs/>
          <w:sz w:val="28"/>
          <w:szCs w:val="28"/>
          <w:rtl/>
          <w:lang w:bidi="ar-EG"/>
        </w:rPr>
        <w:t>ب ) بما ان سند جواز التوظيف الضريبى هو قاعدة المصالح فيجب مراعاة المصلحة المعتبرة عند فرض الضرائب فى ضوء النظام المالى الاسلامى والاهتداء بالقواعد الشرعية العامة ومقاصد الشريعة\</w:t>
      </w:r>
    </w:p>
    <w:p w:rsidR="009040FD" w:rsidRPr="00A96802" w:rsidRDefault="009040FD" w:rsidP="003B27A3">
      <w:pPr>
        <w:rPr>
          <w:rFonts w:hint="cs"/>
          <w:b/>
          <w:bCs/>
          <w:sz w:val="28"/>
          <w:szCs w:val="28"/>
          <w:rtl/>
          <w:lang w:bidi="ar-EG"/>
        </w:rPr>
      </w:pPr>
      <w:r w:rsidRPr="00A96802">
        <w:rPr>
          <w:rFonts w:hint="cs"/>
          <w:b/>
          <w:bCs/>
          <w:sz w:val="28"/>
          <w:szCs w:val="28"/>
          <w:rtl/>
          <w:lang w:bidi="ar-EG"/>
        </w:rPr>
        <w:t>ج ) يشترط لتوظيف الضرائب أن تكون الحاجة إلى فرضها حقيقة</w:t>
      </w:r>
    </w:p>
    <w:p w:rsidR="009040FD" w:rsidRPr="00A96802" w:rsidRDefault="009040FD" w:rsidP="003B27A3">
      <w:pPr>
        <w:rPr>
          <w:rFonts w:hint="cs"/>
          <w:b/>
          <w:bCs/>
          <w:sz w:val="28"/>
          <w:szCs w:val="28"/>
          <w:rtl/>
          <w:lang w:bidi="ar-EG"/>
        </w:rPr>
      </w:pPr>
      <w:r w:rsidRPr="00A96802">
        <w:rPr>
          <w:rFonts w:hint="cs"/>
          <w:b/>
          <w:bCs/>
          <w:sz w:val="28"/>
          <w:szCs w:val="28"/>
          <w:rtl/>
          <w:lang w:bidi="ar-EG"/>
        </w:rPr>
        <w:t>د ) يجب أن تراعى العدالة بمعيارها الشرعى فى توزيع أعبائها وفى استعمال</w:t>
      </w:r>
      <w:r w:rsidR="00A96802">
        <w:rPr>
          <w:rFonts w:hint="cs"/>
          <w:b/>
          <w:bCs/>
          <w:sz w:val="28"/>
          <w:szCs w:val="28"/>
          <w:rtl/>
          <w:lang w:bidi="ar-EG"/>
        </w:rPr>
        <w:t xml:space="preserve"> </w:t>
      </w:r>
      <w:r w:rsidRPr="00A96802">
        <w:rPr>
          <w:rFonts w:hint="cs"/>
          <w:b/>
          <w:bCs/>
          <w:sz w:val="28"/>
          <w:szCs w:val="28"/>
          <w:rtl/>
          <w:lang w:bidi="ar-EG"/>
        </w:rPr>
        <w:t>حصيلتها وأن يخضع فرضها وصرفها لجهة رقابية موثوقة متخصصة</w:t>
      </w:r>
    </w:p>
    <w:p w:rsidR="009040FD" w:rsidRPr="00A96802" w:rsidRDefault="009040FD" w:rsidP="003B27A3">
      <w:pPr>
        <w:rPr>
          <w:rFonts w:hint="cs"/>
          <w:b/>
          <w:bCs/>
          <w:sz w:val="28"/>
          <w:szCs w:val="28"/>
          <w:rtl/>
          <w:lang w:bidi="ar-EG"/>
        </w:rPr>
      </w:pPr>
      <w:r w:rsidRPr="00A96802">
        <w:rPr>
          <w:rFonts w:hint="cs"/>
          <w:b/>
          <w:bCs/>
          <w:sz w:val="28"/>
          <w:szCs w:val="28"/>
          <w:rtl/>
          <w:lang w:bidi="ar-EG"/>
        </w:rPr>
        <w:t xml:space="preserve">3 </w:t>
      </w:r>
      <w:r w:rsidRPr="00A96802">
        <w:rPr>
          <w:b/>
          <w:bCs/>
          <w:sz w:val="28"/>
          <w:szCs w:val="28"/>
          <w:rtl/>
          <w:lang w:bidi="ar-EG"/>
        </w:rPr>
        <w:t>–</w:t>
      </w:r>
      <w:r w:rsidRPr="00A96802">
        <w:rPr>
          <w:rFonts w:hint="cs"/>
          <w:b/>
          <w:bCs/>
          <w:sz w:val="28"/>
          <w:szCs w:val="28"/>
          <w:rtl/>
          <w:lang w:bidi="ar-EG"/>
        </w:rPr>
        <w:t xml:space="preserve"> أ ) إن أداء الضريبة المفروضة من الدولة لا يجزىء عن إيتاء الزكاة نظرا لاختلافهما من حيث مصدر التكليف والغاية منه فضلا عن الوعاء والقدجر الواجب والمصارف ولا تحسم مبالغ الضريبة من </w:t>
      </w:r>
      <w:r w:rsidR="00A96802" w:rsidRPr="00A96802">
        <w:rPr>
          <w:rFonts w:hint="cs"/>
          <w:b/>
          <w:bCs/>
          <w:sz w:val="28"/>
          <w:szCs w:val="28"/>
          <w:rtl/>
          <w:lang w:bidi="ar-EG"/>
        </w:rPr>
        <w:t>مقدار</w:t>
      </w:r>
      <w:r w:rsidRPr="00A96802">
        <w:rPr>
          <w:rFonts w:hint="cs"/>
          <w:b/>
          <w:bCs/>
          <w:sz w:val="28"/>
          <w:szCs w:val="28"/>
          <w:rtl/>
          <w:lang w:bidi="ar-EG"/>
        </w:rPr>
        <w:t xml:space="preserve"> الزكاة الواجبة</w:t>
      </w:r>
    </w:p>
    <w:p w:rsidR="009040FD" w:rsidRPr="00A96802" w:rsidRDefault="009040FD" w:rsidP="003B27A3">
      <w:pPr>
        <w:rPr>
          <w:rFonts w:hint="cs"/>
          <w:b/>
          <w:bCs/>
          <w:sz w:val="28"/>
          <w:szCs w:val="28"/>
          <w:rtl/>
          <w:lang w:bidi="ar-EG"/>
        </w:rPr>
      </w:pPr>
      <w:r w:rsidRPr="00A96802">
        <w:rPr>
          <w:rFonts w:hint="cs"/>
          <w:b/>
          <w:bCs/>
          <w:sz w:val="28"/>
          <w:szCs w:val="28"/>
          <w:rtl/>
          <w:lang w:bidi="ar-EG"/>
        </w:rPr>
        <w:t>ب ) ما استحق دفعة من الضرائب المفروضة من الدولة خلال الحول ولم يؤد قبل حولاته فإنه يحسم من وعاء الزكاة باعتباره حقا واجب الاداء</w:t>
      </w:r>
    </w:p>
    <w:p w:rsidR="009040FD" w:rsidRPr="00A96802" w:rsidRDefault="009040FD" w:rsidP="003B27A3">
      <w:pPr>
        <w:rPr>
          <w:rFonts w:hint="cs"/>
          <w:b/>
          <w:bCs/>
          <w:sz w:val="28"/>
          <w:szCs w:val="28"/>
          <w:lang w:bidi="ar-EG"/>
        </w:rPr>
      </w:pPr>
      <w:r w:rsidRPr="00A96802">
        <w:rPr>
          <w:rFonts w:hint="cs"/>
          <w:b/>
          <w:bCs/>
          <w:sz w:val="28"/>
          <w:szCs w:val="28"/>
          <w:rtl/>
          <w:lang w:bidi="ar-EG"/>
        </w:rPr>
        <w:t xml:space="preserve">4 </w:t>
      </w:r>
      <w:r w:rsidRPr="00A96802">
        <w:rPr>
          <w:b/>
          <w:bCs/>
          <w:sz w:val="28"/>
          <w:szCs w:val="28"/>
          <w:rtl/>
          <w:lang w:bidi="ar-EG"/>
        </w:rPr>
        <w:t>–</w:t>
      </w:r>
      <w:r w:rsidRPr="00A96802">
        <w:rPr>
          <w:rFonts w:hint="cs"/>
          <w:b/>
          <w:bCs/>
          <w:sz w:val="28"/>
          <w:szCs w:val="28"/>
          <w:rtl/>
          <w:lang w:bidi="ar-EG"/>
        </w:rPr>
        <w:t xml:space="preserve"> توصى الندوة حكومات الدول الاسلامية بتعديل قوانين الضرائب بما يسمح بحسم الزكاة من مبالغ الضريبة تيسيرا على من يؤدون الزكاة</w:t>
      </w:r>
    </w:p>
    <w:sectPr w:rsidR="009040FD" w:rsidRPr="00A96802"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27A3"/>
    <w:rsid w:val="00002F2C"/>
    <w:rsid w:val="0000347A"/>
    <w:rsid w:val="000039E6"/>
    <w:rsid w:val="00004578"/>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118D"/>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5718C"/>
    <w:rsid w:val="00162417"/>
    <w:rsid w:val="0016595A"/>
    <w:rsid w:val="00166F36"/>
    <w:rsid w:val="00167D9E"/>
    <w:rsid w:val="00171F9C"/>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07387"/>
    <w:rsid w:val="0021296A"/>
    <w:rsid w:val="00221587"/>
    <w:rsid w:val="00221D0E"/>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112"/>
    <w:rsid w:val="00254DE2"/>
    <w:rsid w:val="002611CD"/>
    <w:rsid w:val="00261C21"/>
    <w:rsid w:val="00264B85"/>
    <w:rsid w:val="002651FB"/>
    <w:rsid w:val="00266A76"/>
    <w:rsid w:val="00270DBE"/>
    <w:rsid w:val="0027143A"/>
    <w:rsid w:val="00272105"/>
    <w:rsid w:val="00273496"/>
    <w:rsid w:val="00273CF5"/>
    <w:rsid w:val="002742F3"/>
    <w:rsid w:val="00274C70"/>
    <w:rsid w:val="00275DB7"/>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33C9"/>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1CDD"/>
    <w:rsid w:val="00323262"/>
    <w:rsid w:val="003245BB"/>
    <w:rsid w:val="00324BFC"/>
    <w:rsid w:val="00326880"/>
    <w:rsid w:val="0033144E"/>
    <w:rsid w:val="003316C9"/>
    <w:rsid w:val="00333DE5"/>
    <w:rsid w:val="00334114"/>
    <w:rsid w:val="00335A60"/>
    <w:rsid w:val="0033751B"/>
    <w:rsid w:val="00340A6D"/>
    <w:rsid w:val="00340E8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27A3"/>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037"/>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910C4"/>
    <w:rsid w:val="0049505F"/>
    <w:rsid w:val="00496271"/>
    <w:rsid w:val="00496450"/>
    <w:rsid w:val="004968EF"/>
    <w:rsid w:val="00497D18"/>
    <w:rsid w:val="004A2216"/>
    <w:rsid w:val="004A5783"/>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04A"/>
    <w:rsid w:val="00616512"/>
    <w:rsid w:val="006169D6"/>
    <w:rsid w:val="006169D9"/>
    <w:rsid w:val="00617D1F"/>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5CA3"/>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C6C0F"/>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3641"/>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40FD"/>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3052"/>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26BB"/>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96802"/>
    <w:rsid w:val="00AA12EF"/>
    <w:rsid w:val="00AA294D"/>
    <w:rsid w:val="00AA4D2E"/>
    <w:rsid w:val="00AA5536"/>
    <w:rsid w:val="00AA615B"/>
    <w:rsid w:val="00AB0422"/>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4D90"/>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3E79"/>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67E"/>
    <w:rsid w:val="00C249B3"/>
    <w:rsid w:val="00C26BCF"/>
    <w:rsid w:val="00C26F63"/>
    <w:rsid w:val="00C31491"/>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C7AA3"/>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0516"/>
    <w:rsid w:val="00D43A01"/>
    <w:rsid w:val="00D4492F"/>
    <w:rsid w:val="00D45883"/>
    <w:rsid w:val="00D45901"/>
    <w:rsid w:val="00D46AF7"/>
    <w:rsid w:val="00D46EF7"/>
    <w:rsid w:val="00D509CD"/>
    <w:rsid w:val="00D516E0"/>
    <w:rsid w:val="00D51C03"/>
    <w:rsid w:val="00D55815"/>
    <w:rsid w:val="00D55BDD"/>
    <w:rsid w:val="00D56B1A"/>
    <w:rsid w:val="00D57E25"/>
    <w:rsid w:val="00D62A6C"/>
    <w:rsid w:val="00D63180"/>
    <w:rsid w:val="00D64800"/>
    <w:rsid w:val="00D668D1"/>
    <w:rsid w:val="00D6756E"/>
    <w:rsid w:val="00D70D21"/>
    <w:rsid w:val="00D729EB"/>
    <w:rsid w:val="00D72B77"/>
    <w:rsid w:val="00D73AAD"/>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73C"/>
    <w:rsid w:val="00DB7EC6"/>
    <w:rsid w:val="00DC27D6"/>
    <w:rsid w:val="00DC6003"/>
    <w:rsid w:val="00DC70AA"/>
    <w:rsid w:val="00DC7187"/>
    <w:rsid w:val="00DC75E6"/>
    <w:rsid w:val="00DC7EE5"/>
    <w:rsid w:val="00DD4430"/>
    <w:rsid w:val="00DD7573"/>
    <w:rsid w:val="00DE215B"/>
    <w:rsid w:val="00DE23C0"/>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BC7"/>
    <w:rsid w:val="00E13D7D"/>
    <w:rsid w:val="00E16424"/>
    <w:rsid w:val="00E1665A"/>
    <w:rsid w:val="00E169F1"/>
    <w:rsid w:val="00E20335"/>
    <w:rsid w:val="00E2121E"/>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 w:val="00FF58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714</Words>
  <Characters>4070</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2016-12-29T18:22:00Z</dcterms:created>
  <dcterms:modified xsi:type="dcterms:W3CDTF">2016-12-29T19:51:00Z</dcterms:modified>
</cp:coreProperties>
</file>