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0E" w:rsidRPr="00926CA9" w:rsidRDefault="002B5121" w:rsidP="00926CA9">
      <w:pPr>
        <w:jc w:val="center"/>
        <w:rPr>
          <w:color w:val="FF0000"/>
          <w:sz w:val="40"/>
          <w:szCs w:val="40"/>
          <w:rtl/>
          <w:lang w:bidi="ar-EG"/>
        </w:rPr>
      </w:pPr>
      <w:r w:rsidRPr="00926CA9">
        <w:rPr>
          <w:rFonts w:hint="cs"/>
          <w:color w:val="FF0000"/>
          <w:sz w:val="40"/>
          <w:szCs w:val="40"/>
          <w:rtl/>
          <w:lang w:bidi="ar-EG"/>
        </w:rPr>
        <w:t>ا</w:t>
      </w:r>
      <w:r w:rsidRPr="00926CA9">
        <w:rPr>
          <w:rFonts w:hint="cs"/>
          <w:b/>
          <w:bCs/>
          <w:color w:val="FF0000"/>
          <w:sz w:val="40"/>
          <w:szCs w:val="40"/>
          <w:rtl/>
          <w:lang w:bidi="ar-EG"/>
        </w:rPr>
        <w:t>لمأمون يحكم على ابنه لصا</w:t>
      </w:r>
      <w:r w:rsidR="00F975DB">
        <w:rPr>
          <w:rFonts w:hint="cs"/>
          <w:b/>
          <w:bCs/>
          <w:color w:val="FF0000"/>
          <w:sz w:val="40"/>
          <w:szCs w:val="40"/>
          <w:rtl/>
          <w:lang w:bidi="ar-EG"/>
        </w:rPr>
        <w:t>ل</w:t>
      </w:r>
      <w:bookmarkStart w:id="0" w:name="_GoBack"/>
      <w:bookmarkEnd w:id="0"/>
      <w:r w:rsidRPr="00926CA9">
        <w:rPr>
          <w:rFonts w:hint="cs"/>
          <w:b/>
          <w:bCs/>
          <w:color w:val="FF0000"/>
          <w:sz w:val="40"/>
          <w:szCs w:val="40"/>
          <w:rtl/>
          <w:lang w:bidi="ar-EG"/>
        </w:rPr>
        <w:t>ح امرأة</w:t>
      </w:r>
    </w:p>
    <w:p w:rsidR="002B5121" w:rsidRDefault="002B5121">
      <w:pPr>
        <w:rPr>
          <w:rtl/>
          <w:lang w:bidi="ar-EG"/>
        </w:rPr>
      </w:pPr>
    </w:p>
    <w:p w:rsidR="002B5121" w:rsidRPr="00926CA9" w:rsidRDefault="002B5121" w:rsidP="00926CA9">
      <w:pPr>
        <w:bidi/>
        <w:rPr>
          <w:b/>
          <w:bCs/>
          <w:sz w:val="28"/>
          <w:szCs w:val="28"/>
          <w:lang w:bidi="ar-EG"/>
        </w:rPr>
      </w:pPr>
      <w:r w:rsidRPr="00926CA9">
        <w:rPr>
          <w:rFonts w:hint="cs"/>
          <w:b/>
          <w:bCs/>
          <w:sz w:val="28"/>
          <w:szCs w:val="28"/>
          <w:rtl/>
          <w:lang w:bidi="ar-EG"/>
        </w:rPr>
        <w:t>ذكر الماوردى فى نصائح الملوك أن أمير المؤمنين المأمون جلس للمظالم فلم يزل جالسا حتى كادت الشمس تزول , فاقبلت امرأة عليها ملابس بالية تتعثّر فى أثوابها , فقالت : السلام عليك يا أمير المؤمنين ورحمة الله وبركاته , فقال : وعليك السلام تكّلمى رحمك الله , فقالت : رجل أخذ ضياعى ومنعّنى , فقال لها المأمون فى المجلس القادم انصفك , فَوَلّت المرأة , فلما جلس المأمون بعد كان أول من دُعى به المرأة , فأقبلت فى ذلك الزىّ فسلمت فرد عليها المأمون , ثم قال : أين خصمك ؟ فأشارت إلى إبنه العباس , فقال المأمون لابنه العباس : قم فاجلس معها حتى تتناظرا فجعلت المرأ</w:t>
      </w:r>
      <w:r w:rsidR="00926CA9" w:rsidRPr="00926CA9">
        <w:rPr>
          <w:rFonts w:hint="cs"/>
          <w:b/>
          <w:bCs/>
          <w:sz w:val="28"/>
          <w:szCs w:val="28"/>
          <w:rtl/>
          <w:lang w:bidi="ar-EG"/>
        </w:rPr>
        <w:t xml:space="preserve">ة </w:t>
      </w:r>
      <w:r w:rsidRPr="00926CA9">
        <w:rPr>
          <w:rFonts w:hint="cs"/>
          <w:b/>
          <w:bCs/>
          <w:sz w:val="28"/>
          <w:szCs w:val="28"/>
          <w:rtl/>
          <w:lang w:bidi="ar-EG"/>
        </w:rPr>
        <w:t xml:space="preserve">ةرفع صوتها على صوت ابن امير المؤنين فقال لها الوزير يحيى بن أكثم : مهلا لا ترفعى صوتك على صوت ابن أمير المؤمنين </w:t>
      </w:r>
      <w:r w:rsidR="00926CA9" w:rsidRPr="00926CA9">
        <w:rPr>
          <w:rFonts w:hint="cs"/>
          <w:b/>
          <w:bCs/>
          <w:sz w:val="28"/>
          <w:szCs w:val="28"/>
          <w:rtl/>
          <w:lang w:bidi="ar-EG"/>
        </w:rPr>
        <w:t>, فقال المأمون : دعها فإن الحق أنطقها والباطل أخرسه ثم حكم بردّ ضيعتها ودفع لها ما تحملته حتى ترجع إلى أهلها</w:t>
      </w:r>
    </w:p>
    <w:sectPr w:rsidR="002B5121" w:rsidRPr="00926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C0"/>
    <w:rsid w:val="0014590E"/>
    <w:rsid w:val="002B5121"/>
    <w:rsid w:val="005C39C0"/>
    <w:rsid w:val="00926CA9"/>
    <w:rsid w:val="00F9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BDBAF"/>
  <w15:chartTrackingRefBased/>
  <w15:docId w15:val="{6B20D8F4-BA70-4DB9-8EB7-6EF426D3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2021-02-07T10:06:00Z</dcterms:created>
  <dcterms:modified xsi:type="dcterms:W3CDTF">2021-02-07T10:25:00Z</dcterms:modified>
</cp:coreProperties>
</file>