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7B4FC8" w:rsidRDefault="00AC38B2" w:rsidP="007B4FC8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7B4FC8">
        <w:rPr>
          <w:rFonts w:hint="cs"/>
          <w:b/>
          <w:bCs/>
          <w:color w:val="FF0000"/>
          <w:sz w:val="40"/>
          <w:szCs w:val="40"/>
          <w:rtl/>
          <w:lang w:bidi="ar-EG"/>
        </w:rPr>
        <w:t>قالوا</w:t>
      </w:r>
    </w:p>
    <w:p w:rsidR="00AC38B2" w:rsidRPr="007B4FC8" w:rsidRDefault="00AC38B2" w:rsidP="007B4FC8">
      <w:pPr>
        <w:jc w:val="right"/>
        <w:rPr>
          <w:b/>
          <w:bCs/>
          <w:sz w:val="28"/>
          <w:szCs w:val="28"/>
          <w:rtl/>
          <w:lang w:bidi="ar-EG"/>
        </w:rPr>
      </w:pPr>
    </w:p>
    <w:p w:rsidR="00AC38B2" w:rsidRPr="007B4FC8" w:rsidRDefault="00AC38B2" w:rsidP="007B4FC8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قالوا  :  خير الاخوان والاعوان أقلهم مداهنة فى النصيحة , وخير الاعمال أحلاها عاقبة , وخير النساء الموافقة لزوجها وخير الثناء ما كان على افواه الأخيار ,</w:t>
      </w:r>
    </w:p>
    <w:p w:rsidR="00AC38B2" w:rsidRPr="007B4FC8" w:rsidRDefault="00AC38B2" w:rsidP="007B4FC8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قيل لأحد الحكماء  :  فلان بعيد الهمة قال : لايكون ذلك إلا إن كانت غايته الجنة</w:t>
      </w:r>
    </w:p>
    <w:p w:rsidR="00AC38B2" w:rsidRPr="007B4FC8" w:rsidRDefault="00AC38B2" w:rsidP="007B4FC8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صحبة بليد نشأ مع الحكماء أحب من صحبة لبيب ذكى نشأ مع الجهال</w:t>
      </w:r>
    </w:p>
    <w:p w:rsidR="00AC38B2" w:rsidRPr="007B4FC8" w:rsidRDefault="00AC38B2" w:rsidP="007B4FC8">
      <w:pPr>
        <w:pStyle w:val="ListParagraph"/>
        <w:numPr>
          <w:ilvl w:val="0"/>
          <w:numId w:val="2"/>
        </w:numPr>
        <w:jc w:val="right"/>
        <w:rPr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صحبة الاخيار تورث الخير , وصحبة الاشرار تورث الشر , كالريح إذ</w:t>
      </w:r>
      <w:r w:rsidR="007A6B54" w:rsidRPr="007B4FC8">
        <w:rPr>
          <w:rFonts w:hint="cs"/>
          <w:b/>
          <w:bCs/>
          <w:sz w:val="28"/>
          <w:szCs w:val="28"/>
          <w:rtl/>
          <w:lang w:bidi="ar-EG"/>
        </w:rPr>
        <w:t xml:space="preserve">ا </w:t>
      </w:r>
      <w:r w:rsidRPr="007B4FC8">
        <w:rPr>
          <w:rFonts w:hint="cs"/>
          <w:b/>
          <w:bCs/>
          <w:sz w:val="28"/>
          <w:szCs w:val="28"/>
          <w:rtl/>
          <w:lang w:bidi="ar-EG"/>
        </w:rPr>
        <w:t xml:space="preserve">مرت على النّتْن حملت نتنا وإذا مرت على الطيب حملت طيبا </w:t>
      </w:r>
    </w:p>
    <w:p w:rsidR="001542C8" w:rsidRPr="007B4FC8" w:rsidRDefault="001542C8" w:rsidP="007B4FC8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قال معاوية رضى الله عنه : إنى لأسْتحى من ربى أن يكون ذنبا أ</w:t>
      </w:r>
      <w:r w:rsidR="007B4FC8">
        <w:rPr>
          <w:rFonts w:hint="cs"/>
          <w:b/>
          <w:bCs/>
          <w:sz w:val="28"/>
          <w:szCs w:val="28"/>
          <w:rtl/>
          <w:lang w:bidi="ar-EG"/>
        </w:rPr>
        <w:t>ع</w:t>
      </w:r>
      <w:r w:rsidRPr="007B4FC8">
        <w:rPr>
          <w:rFonts w:hint="cs"/>
          <w:b/>
          <w:bCs/>
          <w:sz w:val="28"/>
          <w:szCs w:val="28"/>
          <w:rtl/>
          <w:lang w:bidi="ar-EG"/>
        </w:rPr>
        <w:t>ظم من عفوى أو جهلا من حلمى أو عورة لا أواريها بسترى</w:t>
      </w:r>
    </w:p>
    <w:p w:rsidR="001542C8" w:rsidRPr="007B4FC8" w:rsidRDefault="001542C8" w:rsidP="007B4FC8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قال الشاعر    :   والسّر عندى فى بيت له غلق         قد ض</w:t>
      </w:r>
      <w:r w:rsidR="007B4FC8">
        <w:rPr>
          <w:rFonts w:hint="cs"/>
          <w:b/>
          <w:bCs/>
          <w:sz w:val="28"/>
          <w:szCs w:val="28"/>
          <w:rtl/>
          <w:lang w:bidi="ar-EG"/>
        </w:rPr>
        <w:t>ا</w:t>
      </w:r>
      <w:r w:rsidRPr="007B4FC8">
        <w:rPr>
          <w:rFonts w:hint="cs"/>
          <w:b/>
          <w:bCs/>
          <w:sz w:val="28"/>
          <w:szCs w:val="28"/>
          <w:rtl/>
          <w:lang w:bidi="ar-EG"/>
        </w:rPr>
        <w:t xml:space="preserve">ع </w:t>
      </w:r>
      <w:r w:rsidR="007B4FC8">
        <w:rPr>
          <w:rFonts w:hint="cs"/>
          <w:b/>
          <w:bCs/>
          <w:sz w:val="28"/>
          <w:szCs w:val="28"/>
          <w:rtl/>
          <w:lang w:bidi="ar-EG"/>
        </w:rPr>
        <w:t>م</w:t>
      </w:r>
      <w:bookmarkStart w:id="0" w:name="_GoBack"/>
      <w:bookmarkEnd w:id="0"/>
      <w:r w:rsidRPr="007B4FC8">
        <w:rPr>
          <w:rFonts w:hint="cs"/>
          <w:b/>
          <w:bCs/>
          <w:sz w:val="28"/>
          <w:szCs w:val="28"/>
          <w:rtl/>
          <w:lang w:bidi="ar-EG"/>
        </w:rPr>
        <w:t>فتاحه والباب مختوم</w:t>
      </w:r>
    </w:p>
    <w:p w:rsidR="001542C8" w:rsidRPr="007B4FC8" w:rsidRDefault="001542C8" w:rsidP="007B4FC8">
      <w:pPr>
        <w:pStyle w:val="ListParagraph"/>
        <w:numPr>
          <w:ilvl w:val="0"/>
          <w:numId w:val="2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 xml:space="preserve">قال حكيم : المشورة راحة لك وتعب على غيرك </w:t>
      </w:r>
    </w:p>
    <w:p w:rsidR="001542C8" w:rsidRPr="007B4FC8" w:rsidRDefault="001542C8" w:rsidP="007B4FC8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 xml:space="preserve">       وقال من وصل عقول العقلاء بعقله استبان بها من الامور مثل الذى يستبين فى الظلمة بنور المصباح</w:t>
      </w:r>
    </w:p>
    <w:p w:rsidR="001542C8" w:rsidRPr="007B4FC8" w:rsidRDefault="001542C8" w:rsidP="007B4FC8">
      <w:pPr>
        <w:jc w:val="right"/>
        <w:rPr>
          <w:b/>
          <w:bCs/>
          <w:sz w:val="28"/>
          <w:szCs w:val="28"/>
          <w:rtl/>
          <w:lang w:bidi="ar-EG"/>
        </w:rPr>
      </w:pPr>
    </w:p>
    <w:p w:rsidR="001542C8" w:rsidRPr="007B4FC8" w:rsidRDefault="001542C8" w:rsidP="007B4FC8">
      <w:pPr>
        <w:pStyle w:val="ListParagraph"/>
        <w:numPr>
          <w:ilvl w:val="0"/>
          <w:numId w:val="2"/>
        </w:numPr>
        <w:jc w:val="right"/>
        <w:rPr>
          <w:b/>
          <w:bCs/>
          <w:sz w:val="28"/>
          <w:szCs w:val="28"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لم ير احد أشقى بماله من البخيل لانه فى الدنيا مهتم بجمعه وفى الاخرة محاسب على منعه غير آمن فى الدنيا من همه ولا ناج فى الاخرة من إثمه</w:t>
      </w:r>
    </w:p>
    <w:p w:rsidR="001542C8" w:rsidRPr="007B4FC8" w:rsidRDefault="001542C8" w:rsidP="007B4FC8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تفنى الّلذاذة مّمن نال شهوتها           من حرام ويبقى الإثم والعار</w:t>
      </w:r>
    </w:p>
    <w:p w:rsidR="001542C8" w:rsidRDefault="001542C8" w:rsidP="007B4FC8">
      <w:pPr>
        <w:jc w:val="right"/>
        <w:rPr>
          <w:lang w:bidi="ar-EG"/>
        </w:rPr>
      </w:pPr>
      <w:r w:rsidRPr="007B4FC8">
        <w:rPr>
          <w:rFonts w:hint="cs"/>
          <w:b/>
          <w:bCs/>
          <w:sz w:val="28"/>
          <w:szCs w:val="28"/>
          <w:rtl/>
          <w:lang w:bidi="ar-EG"/>
        </w:rPr>
        <w:t>تبقى عواقب سوء من مغبتها             لاخير فى لذة من بعد</w:t>
      </w:r>
      <w:r w:rsidR="007B4FC8" w:rsidRPr="007B4FC8">
        <w:rPr>
          <w:rFonts w:hint="cs"/>
          <w:b/>
          <w:bCs/>
          <w:sz w:val="28"/>
          <w:szCs w:val="28"/>
          <w:rtl/>
          <w:lang w:bidi="ar-EG"/>
        </w:rPr>
        <w:t>ها نار</w:t>
      </w:r>
    </w:p>
    <w:sectPr w:rsidR="0015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6AB"/>
    <w:multiLevelType w:val="hybridMultilevel"/>
    <w:tmpl w:val="05D2C490"/>
    <w:lvl w:ilvl="0" w:tplc="B3AEA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66AA"/>
    <w:multiLevelType w:val="hybridMultilevel"/>
    <w:tmpl w:val="B77CB880"/>
    <w:lvl w:ilvl="0" w:tplc="C1403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C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D563F"/>
    <w:rsid w:val="000E1465"/>
    <w:rsid w:val="000F1552"/>
    <w:rsid w:val="000F5389"/>
    <w:rsid w:val="00121018"/>
    <w:rsid w:val="00135C88"/>
    <w:rsid w:val="001418BC"/>
    <w:rsid w:val="001542C8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29E5"/>
    <w:rsid w:val="002D72D1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1800"/>
    <w:rsid w:val="0042211C"/>
    <w:rsid w:val="00433756"/>
    <w:rsid w:val="00434A5A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15802"/>
    <w:rsid w:val="00632A2E"/>
    <w:rsid w:val="00632BBC"/>
    <w:rsid w:val="00635132"/>
    <w:rsid w:val="00673C5C"/>
    <w:rsid w:val="00677172"/>
    <w:rsid w:val="006901EB"/>
    <w:rsid w:val="006A543C"/>
    <w:rsid w:val="006A5E1F"/>
    <w:rsid w:val="006D6D8C"/>
    <w:rsid w:val="006F4C5E"/>
    <w:rsid w:val="006F51E3"/>
    <w:rsid w:val="007064C5"/>
    <w:rsid w:val="00732B79"/>
    <w:rsid w:val="007505B6"/>
    <w:rsid w:val="00765E0F"/>
    <w:rsid w:val="00776FD2"/>
    <w:rsid w:val="007870DC"/>
    <w:rsid w:val="00791CEB"/>
    <w:rsid w:val="007A16EB"/>
    <w:rsid w:val="007A277B"/>
    <w:rsid w:val="007A453E"/>
    <w:rsid w:val="007A6B54"/>
    <w:rsid w:val="007B4FC8"/>
    <w:rsid w:val="007B559F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9072B5"/>
    <w:rsid w:val="009157ED"/>
    <w:rsid w:val="0091712E"/>
    <w:rsid w:val="009637BB"/>
    <w:rsid w:val="00974E1A"/>
    <w:rsid w:val="00975665"/>
    <w:rsid w:val="009774E6"/>
    <w:rsid w:val="009928DE"/>
    <w:rsid w:val="00995E60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B2B9C"/>
    <w:rsid w:val="00AC2FF4"/>
    <w:rsid w:val="00AC38B2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15973"/>
    <w:rsid w:val="00D171CD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455F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D1751"/>
    <w:rsid w:val="00EE2619"/>
    <w:rsid w:val="00F00948"/>
    <w:rsid w:val="00F21C25"/>
    <w:rsid w:val="00F22102"/>
    <w:rsid w:val="00F27C77"/>
    <w:rsid w:val="00F4138E"/>
    <w:rsid w:val="00F43CC2"/>
    <w:rsid w:val="00F502B9"/>
    <w:rsid w:val="00F62BF5"/>
    <w:rsid w:val="00FB0850"/>
    <w:rsid w:val="00FC008A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358F"/>
  <w15:chartTrackingRefBased/>
  <w15:docId w15:val="{B7BE021C-6773-4164-8615-A9B7A02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2019-01-17T13:38:00Z</dcterms:created>
  <dcterms:modified xsi:type="dcterms:W3CDTF">2019-01-17T14:02:00Z</dcterms:modified>
</cp:coreProperties>
</file>